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0F7" w:rsidRPr="00547391" w:rsidRDefault="002C2F7F" w:rsidP="007460F7">
      <w:pPr>
        <w:jc w:val="center"/>
        <w:rPr>
          <w:szCs w:val="28"/>
          <w:lang w:val="ru-RU"/>
        </w:rPr>
      </w:pPr>
      <w:r w:rsidRPr="00547391">
        <w:rPr>
          <w:szCs w:val="28"/>
          <w:lang w:val="ru-RU"/>
        </w:rPr>
        <w:t>СОВЕТ ДЕПУТАТОВ  СУЗГАРЬЕВ</w:t>
      </w:r>
      <w:r w:rsidR="007460F7" w:rsidRPr="00547391">
        <w:rPr>
          <w:szCs w:val="28"/>
          <w:lang w:val="ru-RU"/>
        </w:rPr>
        <w:t>СКОГО СЕЛЬСКОГО</w:t>
      </w:r>
      <w:r w:rsidR="003A01A5" w:rsidRPr="00547391">
        <w:rPr>
          <w:szCs w:val="28"/>
          <w:lang w:val="ru-RU"/>
        </w:rPr>
        <w:t xml:space="preserve"> </w:t>
      </w:r>
      <w:r w:rsidR="007460F7" w:rsidRPr="00547391">
        <w:rPr>
          <w:szCs w:val="28"/>
          <w:lang w:val="ru-RU"/>
        </w:rPr>
        <w:t>ПОСЕЛЕНИЯ</w:t>
      </w:r>
    </w:p>
    <w:p w:rsidR="007460F7" w:rsidRPr="00547391" w:rsidRDefault="007460F7" w:rsidP="007460F7">
      <w:pPr>
        <w:ind w:firstLine="708"/>
        <w:rPr>
          <w:szCs w:val="28"/>
          <w:lang w:val="ru-RU"/>
        </w:rPr>
      </w:pPr>
      <w:r w:rsidRPr="00547391">
        <w:rPr>
          <w:szCs w:val="28"/>
          <w:lang w:val="ru-RU"/>
        </w:rPr>
        <w:t xml:space="preserve">                 РУЗАЕВСКОГО МУНИЦИПАЛЬНОГО РАЙОНА</w:t>
      </w:r>
    </w:p>
    <w:p w:rsidR="007460F7" w:rsidRPr="00547391" w:rsidRDefault="007460F7" w:rsidP="007460F7">
      <w:pPr>
        <w:jc w:val="center"/>
        <w:rPr>
          <w:szCs w:val="28"/>
          <w:lang w:val="ru-RU"/>
        </w:rPr>
      </w:pPr>
      <w:r w:rsidRPr="00547391">
        <w:rPr>
          <w:szCs w:val="28"/>
          <w:lang w:val="ru-RU"/>
        </w:rPr>
        <w:t>РЕСПУБЛИКИ МОРДОВИЯ</w:t>
      </w:r>
    </w:p>
    <w:p w:rsidR="007460F7" w:rsidRPr="00547391" w:rsidRDefault="007460F7" w:rsidP="007460F7">
      <w:pPr>
        <w:ind w:firstLine="708"/>
        <w:rPr>
          <w:szCs w:val="28"/>
          <w:lang w:val="ru-RU"/>
        </w:rPr>
      </w:pPr>
    </w:p>
    <w:p w:rsidR="007460F7" w:rsidRPr="00547391" w:rsidRDefault="007460F7" w:rsidP="007460F7">
      <w:pPr>
        <w:pStyle w:val="ConsTitle"/>
        <w:widowControl/>
        <w:spacing w:line="204" w:lineRule="auto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547391">
        <w:rPr>
          <w:rFonts w:ascii="Times New Roman" w:hAnsi="Times New Roman" w:cs="Times New Roman"/>
          <w:sz w:val="28"/>
          <w:szCs w:val="28"/>
        </w:rPr>
        <w:t xml:space="preserve"> РЕШЕНИЕ</w:t>
      </w:r>
    </w:p>
    <w:p w:rsidR="007460F7" w:rsidRPr="00547391" w:rsidRDefault="007460F7" w:rsidP="007460F7">
      <w:pPr>
        <w:pStyle w:val="ConsTitle"/>
        <w:widowControl/>
        <w:spacing w:line="204" w:lineRule="auto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7460F7" w:rsidRPr="00547391" w:rsidRDefault="00A253B8" w:rsidP="007460F7">
      <w:pPr>
        <w:ind w:firstLine="708"/>
        <w:rPr>
          <w:szCs w:val="28"/>
          <w:lang w:val="ru-RU"/>
        </w:rPr>
      </w:pPr>
      <w:r w:rsidRPr="00547391">
        <w:rPr>
          <w:szCs w:val="28"/>
          <w:lang w:val="ru-RU"/>
        </w:rPr>
        <w:t xml:space="preserve">    </w:t>
      </w:r>
      <w:r w:rsidR="003A01A5" w:rsidRPr="00547391">
        <w:rPr>
          <w:szCs w:val="28"/>
          <w:lang w:val="ru-RU"/>
        </w:rPr>
        <w:t>02</w:t>
      </w:r>
      <w:r w:rsidRPr="00547391">
        <w:rPr>
          <w:szCs w:val="28"/>
          <w:lang w:val="ru-RU"/>
        </w:rPr>
        <w:t>.0</w:t>
      </w:r>
      <w:r w:rsidR="003A01A5" w:rsidRPr="00547391">
        <w:rPr>
          <w:szCs w:val="28"/>
          <w:lang w:val="ru-RU"/>
        </w:rPr>
        <w:t>6</w:t>
      </w:r>
      <w:r w:rsidRPr="00547391">
        <w:rPr>
          <w:szCs w:val="28"/>
          <w:lang w:val="ru-RU"/>
        </w:rPr>
        <w:t>.2020 г.</w:t>
      </w:r>
      <w:r w:rsidRPr="00547391">
        <w:rPr>
          <w:szCs w:val="28"/>
          <w:lang w:val="ru-RU"/>
        </w:rPr>
        <w:tab/>
      </w:r>
      <w:r w:rsidRPr="00547391">
        <w:rPr>
          <w:szCs w:val="28"/>
          <w:lang w:val="ru-RU"/>
        </w:rPr>
        <w:tab/>
      </w:r>
      <w:r w:rsidRPr="00547391">
        <w:rPr>
          <w:szCs w:val="28"/>
          <w:lang w:val="ru-RU"/>
        </w:rPr>
        <w:tab/>
      </w:r>
      <w:r w:rsidRPr="00547391">
        <w:rPr>
          <w:szCs w:val="28"/>
          <w:lang w:val="ru-RU"/>
        </w:rPr>
        <w:tab/>
      </w:r>
      <w:r w:rsidRPr="00547391">
        <w:rPr>
          <w:szCs w:val="28"/>
          <w:lang w:val="ru-RU"/>
        </w:rPr>
        <w:tab/>
      </w:r>
      <w:r w:rsidRPr="00547391">
        <w:rPr>
          <w:szCs w:val="28"/>
          <w:lang w:val="ru-RU"/>
        </w:rPr>
        <w:tab/>
      </w:r>
      <w:r w:rsidRPr="00547391">
        <w:rPr>
          <w:szCs w:val="28"/>
          <w:lang w:val="ru-RU"/>
        </w:rPr>
        <w:tab/>
        <w:t>№ 8/7</w:t>
      </w:r>
      <w:r w:rsidR="004E14DB" w:rsidRPr="00547391">
        <w:rPr>
          <w:szCs w:val="28"/>
          <w:lang w:val="ru-RU"/>
        </w:rPr>
        <w:t>7</w:t>
      </w:r>
    </w:p>
    <w:p w:rsidR="007460F7" w:rsidRPr="00547391" w:rsidRDefault="007460F7" w:rsidP="007460F7">
      <w:pPr>
        <w:jc w:val="center"/>
        <w:rPr>
          <w:szCs w:val="28"/>
          <w:lang w:val="ru-RU"/>
        </w:rPr>
      </w:pPr>
    </w:p>
    <w:p w:rsidR="007460F7" w:rsidRPr="00547391" w:rsidRDefault="007460F7" w:rsidP="007460F7">
      <w:pPr>
        <w:pStyle w:val="Heading"/>
        <w:jc w:val="center"/>
        <w:rPr>
          <w:rFonts w:ascii="Times New Roman" w:hAnsi="Times New Roman" w:cs="Times New Roman"/>
          <w:b/>
        </w:rPr>
      </w:pPr>
      <w:r w:rsidRPr="00547391">
        <w:rPr>
          <w:rFonts w:ascii="Times New Roman" w:hAnsi="Times New Roman" w:cs="Times New Roman"/>
          <w:b/>
        </w:rPr>
        <w:t xml:space="preserve">Об утверждении </w:t>
      </w:r>
      <w:r w:rsidR="00020997" w:rsidRPr="00547391">
        <w:rPr>
          <w:rFonts w:ascii="Times New Roman" w:hAnsi="Times New Roman" w:cs="Times New Roman"/>
          <w:b/>
        </w:rPr>
        <w:t>Правил благоустройства</w:t>
      </w:r>
      <w:r w:rsidR="002C2F7F" w:rsidRPr="00547391">
        <w:rPr>
          <w:rFonts w:ascii="Times New Roman" w:hAnsi="Times New Roman" w:cs="Times New Roman"/>
          <w:b/>
        </w:rPr>
        <w:t xml:space="preserve"> Сузгарьев</w:t>
      </w:r>
      <w:r w:rsidRPr="00547391">
        <w:rPr>
          <w:rFonts w:ascii="Times New Roman" w:hAnsi="Times New Roman" w:cs="Times New Roman"/>
          <w:b/>
        </w:rPr>
        <w:t>ского  сельского поселения Рузаевского Муниципального района Республики Мордовия</w:t>
      </w:r>
    </w:p>
    <w:p w:rsidR="007460F7" w:rsidRPr="00547391" w:rsidRDefault="007460F7" w:rsidP="007460F7">
      <w:pPr>
        <w:tabs>
          <w:tab w:val="left" w:pos="4395"/>
          <w:tab w:val="left" w:pos="4440"/>
          <w:tab w:val="left" w:pos="6379"/>
          <w:tab w:val="left" w:pos="9356"/>
        </w:tabs>
        <w:ind w:right="49"/>
        <w:rPr>
          <w:szCs w:val="28"/>
          <w:lang w:val="ru-RU"/>
        </w:rPr>
      </w:pPr>
    </w:p>
    <w:p w:rsidR="007460F7" w:rsidRPr="00547391" w:rsidRDefault="007460F7" w:rsidP="007460F7">
      <w:pPr>
        <w:tabs>
          <w:tab w:val="left" w:pos="4395"/>
          <w:tab w:val="left" w:pos="4440"/>
          <w:tab w:val="left" w:pos="6379"/>
          <w:tab w:val="left" w:pos="9356"/>
        </w:tabs>
        <w:ind w:right="49" w:firstLine="426"/>
        <w:rPr>
          <w:szCs w:val="28"/>
          <w:lang w:val="ru-RU"/>
        </w:rPr>
      </w:pPr>
    </w:p>
    <w:p w:rsidR="007460F7" w:rsidRPr="00547391" w:rsidRDefault="002C2F7F" w:rsidP="00020997">
      <w:pPr>
        <w:shd w:val="clear" w:color="auto" w:fill="FFFFFF"/>
        <w:ind w:left="360" w:right="490"/>
        <w:jc w:val="center"/>
        <w:rPr>
          <w:b/>
          <w:bCs/>
          <w:szCs w:val="28"/>
          <w:lang w:val="ru-RU"/>
        </w:rPr>
      </w:pPr>
      <w:r w:rsidRPr="00547391">
        <w:rPr>
          <w:b/>
          <w:bCs/>
          <w:szCs w:val="28"/>
          <w:lang w:val="ru-RU"/>
        </w:rPr>
        <w:t>Совет депутатов  Сузгарьев</w:t>
      </w:r>
      <w:r w:rsidR="007460F7" w:rsidRPr="00547391">
        <w:rPr>
          <w:b/>
          <w:bCs/>
          <w:szCs w:val="28"/>
          <w:lang w:val="ru-RU"/>
        </w:rPr>
        <w:t>ского  сельского поселения</w:t>
      </w:r>
    </w:p>
    <w:p w:rsidR="007460F7" w:rsidRPr="00547391" w:rsidRDefault="007460F7" w:rsidP="00020997">
      <w:pPr>
        <w:shd w:val="clear" w:color="auto" w:fill="FFFFFF"/>
        <w:ind w:left="360" w:right="490"/>
        <w:jc w:val="center"/>
        <w:rPr>
          <w:rFonts w:ascii="Arial" w:hAnsi="Arial" w:cs="Arial"/>
          <w:szCs w:val="28"/>
          <w:lang w:val="ru-RU"/>
        </w:rPr>
      </w:pPr>
      <w:r w:rsidRPr="00547391">
        <w:rPr>
          <w:b/>
          <w:bCs/>
          <w:szCs w:val="28"/>
          <w:lang w:val="ru-RU"/>
        </w:rPr>
        <w:t>Рузаевского муниципального района</w:t>
      </w:r>
    </w:p>
    <w:p w:rsidR="007460F7" w:rsidRPr="00547391" w:rsidRDefault="007460F7" w:rsidP="00020997">
      <w:pPr>
        <w:pStyle w:val="a3"/>
        <w:shd w:val="clear" w:color="auto" w:fill="FFFFFF"/>
        <w:ind w:left="720"/>
        <w:jc w:val="center"/>
        <w:rPr>
          <w:rFonts w:cs="Tahoma"/>
          <w:color w:val="000000"/>
          <w:sz w:val="28"/>
          <w:szCs w:val="28"/>
        </w:rPr>
      </w:pPr>
      <w:r w:rsidRPr="00547391">
        <w:rPr>
          <w:b/>
          <w:bCs/>
          <w:spacing w:val="-7"/>
          <w:sz w:val="28"/>
          <w:szCs w:val="28"/>
        </w:rPr>
        <w:t>РЕШИЛ</w:t>
      </w:r>
      <w:r w:rsidRPr="00547391">
        <w:rPr>
          <w:rFonts w:cs="Tahoma"/>
          <w:color w:val="000000"/>
          <w:sz w:val="28"/>
          <w:szCs w:val="28"/>
        </w:rPr>
        <w:t>:</w:t>
      </w:r>
    </w:p>
    <w:p w:rsidR="007460F7" w:rsidRPr="00547391" w:rsidRDefault="002C2F7F" w:rsidP="00C6436B">
      <w:pPr>
        <w:pStyle w:val="Heading"/>
        <w:ind w:firstLine="709"/>
        <w:jc w:val="both"/>
        <w:rPr>
          <w:rFonts w:ascii="Times New Roman" w:hAnsi="Times New Roman" w:cs="Times New Roman"/>
        </w:rPr>
      </w:pPr>
      <w:r w:rsidRPr="00547391">
        <w:rPr>
          <w:rFonts w:ascii="Times New Roman" w:hAnsi="Times New Roman" w:cs="Times New Roman"/>
        </w:rPr>
        <w:t xml:space="preserve"> 1.</w:t>
      </w:r>
      <w:r w:rsidR="00C6436B" w:rsidRPr="00547391">
        <w:rPr>
          <w:rFonts w:ascii="Times New Roman" w:hAnsi="Times New Roman" w:cs="Times New Roman"/>
        </w:rPr>
        <w:t xml:space="preserve"> </w:t>
      </w:r>
      <w:r w:rsidR="007460F7" w:rsidRPr="00547391">
        <w:rPr>
          <w:rFonts w:ascii="Times New Roman" w:hAnsi="Times New Roman" w:cs="Times New Roman"/>
        </w:rPr>
        <w:t xml:space="preserve">Утвердить </w:t>
      </w:r>
      <w:r w:rsidR="00020997" w:rsidRPr="00547391">
        <w:rPr>
          <w:rFonts w:ascii="Times New Roman" w:hAnsi="Times New Roman" w:cs="Times New Roman"/>
        </w:rPr>
        <w:t xml:space="preserve">Правила благоустройства Сузгарьевского  сельского поселения Рузаевского Муниципального района Республики Мордовия </w:t>
      </w:r>
      <w:r w:rsidR="007460F7" w:rsidRPr="00547391">
        <w:rPr>
          <w:rFonts w:ascii="Times New Roman" w:hAnsi="Times New Roman" w:cs="Times New Roman"/>
        </w:rPr>
        <w:t xml:space="preserve"> (прилагается).</w:t>
      </w:r>
    </w:p>
    <w:p w:rsidR="008075FD" w:rsidRPr="00547391" w:rsidRDefault="008075FD" w:rsidP="00C6436B">
      <w:pPr>
        <w:pStyle w:val="Heading"/>
        <w:ind w:firstLine="709"/>
        <w:jc w:val="both"/>
        <w:rPr>
          <w:rFonts w:ascii="Times New Roman" w:hAnsi="Times New Roman" w:cs="Times New Roman"/>
        </w:rPr>
      </w:pPr>
      <w:r w:rsidRPr="00547391">
        <w:rPr>
          <w:rFonts w:ascii="Times New Roman" w:hAnsi="Times New Roman" w:cs="Times New Roman"/>
        </w:rPr>
        <w:t>2.</w:t>
      </w:r>
      <w:r w:rsidR="00C6436B" w:rsidRPr="00547391">
        <w:rPr>
          <w:rFonts w:ascii="Times New Roman" w:hAnsi="Times New Roman" w:cs="Times New Roman"/>
        </w:rPr>
        <w:t xml:space="preserve"> </w:t>
      </w:r>
      <w:r w:rsidRPr="00547391">
        <w:rPr>
          <w:rFonts w:ascii="Times New Roman" w:hAnsi="Times New Roman" w:cs="Times New Roman"/>
        </w:rPr>
        <w:t xml:space="preserve">Признать утратившими силу решение Совета депутатов </w:t>
      </w:r>
      <w:r w:rsidR="00C6436B" w:rsidRPr="00547391">
        <w:rPr>
          <w:rFonts w:ascii="Times New Roman" w:hAnsi="Times New Roman" w:cs="Times New Roman"/>
        </w:rPr>
        <w:t>Сузгарьевского</w:t>
      </w:r>
      <w:r w:rsidRPr="00547391">
        <w:rPr>
          <w:rFonts w:ascii="Times New Roman" w:hAnsi="Times New Roman" w:cs="Times New Roman"/>
        </w:rPr>
        <w:t xml:space="preserve"> сельского поселения Рузаевского муниципального района Республики Мордовия от 31</w:t>
      </w:r>
      <w:r w:rsidR="00C6436B" w:rsidRPr="00547391">
        <w:rPr>
          <w:rFonts w:ascii="Times New Roman" w:hAnsi="Times New Roman" w:cs="Times New Roman"/>
        </w:rPr>
        <w:t>.03.2011г.</w:t>
      </w:r>
      <w:r w:rsidRPr="00547391">
        <w:rPr>
          <w:rFonts w:ascii="Times New Roman" w:hAnsi="Times New Roman" w:cs="Times New Roman"/>
        </w:rPr>
        <w:t xml:space="preserve">  №</w:t>
      </w:r>
      <w:r w:rsidR="00C6436B" w:rsidRPr="00547391">
        <w:rPr>
          <w:rFonts w:ascii="Times New Roman" w:hAnsi="Times New Roman" w:cs="Times New Roman"/>
        </w:rPr>
        <w:t>50</w:t>
      </w:r>
      <w:r w:rsidRPr="00547391">
        <w:rPr>
          <w:rFonts w:ascii="Times New Roman" w:hAnsi="Times New Roman" w:cs="Times New Roman"/>
        </w:rPr>
        <w:t>/1</w:t>
      </w:r>
      <w:r w:rsidR="00C6436B" w:rsidRPr="00547391">
        <w:rPr>
          <w:rFonts w:ascii="Times New Roman" w:hAnsi="Times New Roman" w:cs="Times New Roman"/>
        </w:rPr>
        <w:t>71</w:t>
      </w:r>
      <w:r w:rsidRPr="00547391">
        <w:rPr>
          <w:rFonts w:ascii="Times New Roman" w:hAnsi="Times New Roman" w:cs="Times New Roman"/>
        </w:rPr>
        <w:t xml:space="preserve"> «</w:t>
      </w:r>
      <w:r w:rsidR="00C6436B" w:rsidRPr="00547391">
        <w:rPr>
          <w:rFonts w:ascii="Times New Roman" w:hAnsi="Times New Roman" w:cs="Times New Roman"/>
        </w:rPr>
        <w:t>Об утверждении правил</w:t>
      </w:r>
      <w:r w:rsidR="00B10C38">
        <w:rPr>
          <w:rFonts w:ascii="Times New Roman" w:hAnsi="Times New Roman" w:cs="Times New Roman"/>
        </w:rPr>
        <w:t xml:space="preserve"> </w:t>
      </w:r>
      <w:r w:rsidR="00C6436B" w:rsidRPr="00547391">
        <w:rPr>
          <w:rFonts w:ascii="Times New Roman" w:hAnsi="Times New Roman" w:cs="Times New Roman"/>
        </w:rPr>
        <w:t>благоустройства, чистоты и порядка   на территории  Сузгарьевского  сельского  поселения  Рузаевского  муниципального района Республики Мордовия</w:t>
      </w:r>
      <w:r w:rsidRPr="00547391">
        <w:rPr>
          <w:rFonts w:ascii="Times New Roman" w:hAnsi="Times New Roman" w:cs="Times New Roman"/>
        </w:rPr>
        <w:t xml:space="preserve">», решение </w:t>
      </w:r>
      <w:r w:rsidR="00C6436B" w:rsidRPr="00547391">
        <w:rPr>
          <w:rFonts w:ascii="Times New Roman" w:hAnsi="Times New Roman" w:cs="Times New Roman"/>
        </w:rPr>
        <w:t xml:space="preserve">Совета депутатов </w:t>
      </w:r>
      <w:r w:rsidRPr="00547391">
        <w:rPr>
          <w:rFonts w:ascii="Times New Roman" w:hAnsi="Times New Roman" w:cs="Times New Roman"/>
        </w:rPr>
        <w:t>Сузгарьевского сельского поселения Рузаевского муниципального района от 29.03.2013г. №67 «Об утверждении Правил благоустройства Сузгарьевского  сельского поселения Рузаевского Муниципального района Республики Мордовия».</w:t>
      </w:r>
    </w:p>
    <w:p w:rsidR="007460F7" w:rsidRPr="00547391" w:rsidRDefault="007460F7" w:rsidP="00C6436B">
      <w:pPr>
        <w:ind w:left="0" w:firstLine="709"/>
        <w:rPr>
          <w:szCs w:val="28"/>
          <w:lang w:val="ru-RU"/>
        </w:rPr>
      </w:pPr>
      <w:r w:rsidRPr="00547391">
        <w:rPr>
          <w:szCs w:val="28"/>
          <w:lang w:val="ru-RU"/>
        </w:rPr>
        <w:t xml:space="preserve"> </w:t>
      </w:r>
      <w:r w:rsidR="00C6436B" w:rsidRPr="00547391">
        <w:rPr>
          <w:szCs w:val="28"/>
          <w:lang w:val="ru-RU"/>
        </w:rPr>
        <w:t>3</w:t>
      </w:r>
      <w:r w:rsidRPr="00547391">
        <w:rPr>
          <w:szCs w:val="28"/>
          <w:lang w:val="ru-RU"/>
        </w:rPr>
        <w:t>. Контроль за выполнением настоящего решения во</w:t>
      </w:r>
      <w:r w:rsidR="002C2F7F" w:rsidRPr="00547391">
        <w:rPr>
          <w:szCs w:val="28"/>
          <w:lang w:val="ru-RU"/>
        </w:rPr>
        <w:t xml:space="preserve">зложить на Главу </w:t>
      </w:r>
      <w:r w:rsidRPr="00547391">
        <w:rPr>
          <w:szCs w:val="28"/>
          <w:lang w:val="ru-RU"/>
        </w:rPr>
        <w:t xml:space="preserve">  </w:t>
      </w:r>
      <w:r w:rsidR="002C2F7F" w:rsidRPr="00547391">
        <w:rPr>
          <w:szCs w:val="28"/>
          <w:lang w:val="ru-RU"/>
        </w:rPr>
        <w:t>Сузгарьев</w:t>
      </w:r>
      <w:r w:rsidRPr="00547391">
        <w:rPr>
          <w:szCs w:val="28"/>
          <w:lang w:val="ru-RU"/>
        </w:rPr>
        <w:t>ского сельского поселения.</w:t>
      </w:r>
    </w:p>
    <w:p w:rsidR="007460F7" w:rsidRPr="00547391" w:rsidRDefault="00C6436B" w:rsidP="00C6436B">
      <w:pPr>
        <w:tabs>
          <w:tab w:val="left" w:pos="284"/>
          <w:tab w:val="left" w:pos="851"/>
        </w:tabs>
        <w:ind w:left="0" w:firstLine="709"/>
        <w:rPr>
          <w:szCs w:val="28"/>
          <w:lang w:val="ru-RU"/>
        </w:rPr>
      </w:pPr>
      <w:r w:rsidRPr="00547391">
        <w:rPr>
          <w:szCs w:val="28"/>
          <w:lang w:val="ru-RU"/>
        </w:rPr>
        <w:t>4</w:t>
      </w:r>
      <w:r w:rsidR="007460F7" w:rsidRPr="00547391">
        <w:rPr>
          <w:szCs w:val="28"/>
          <w:lang w:val="ru-RU"/>
        </w:rPr>
        <w:t>.</w:t>
      </w:r>
      <w:r w:rsidRPr="00547391">
        <w:rPr>
          <w:szCs w:val="28"/>
          <w:lang w:val="ru-RU"/>
        </w:rPr>
        <w:t xml:space="preserve"> </w:t>
      </w:r>
      <w:r w:rsidR="007460F7" w:rsidRPr="00547391">
        <w:rPr>
          <w:szCs w:val="28"/>
          <w:lang w:val="ru-RU"/>
        </w:rPr>
        <w:t xml:space="preserve">Настоящее решение вступает в силу после его официального опубликования на официальном сайте органов местного самоуправления Рузаевского муниципального района  в сети « Интернет» по адресу: </w:t>
      </w:r>
      <w:proofErr w:type="spellStart"/>
      <w:r w:rsidR="007460F7" w:rsidRPr="00547391">
        <w:rPr>
          <w:szCs w:val="28"/>
        </w:rPr>
        <w:t>ruzaevka</w:t>
      </w:r>
      <w:proofErr w:type="spellEnd"/>
      <w:r w:rsidR="007460F7" w:rsidRPr="00547391">
        <w:rPr>
          <w:szCs w:val="28"/>
          <w:lang w:val="ru-RU"/>
        </w:rPr>
        <w:t>-</w:t>
      </w:r>
      <w:proofErr w:type="spellStart"/>
      <w:r w:rsidR="007460F7" w:rsidRPr="00547391">
        <w:rPr>
          <w:szCs w:val="28"/>
        </w:rPr>
        <w:t>rm</w:t>
      </w:r>
      <w:proofErr w:type="spellEnd"/>
      <w:r w:rsidR="007460F7" w:rsidRPr="00547391">
        <w:rPr>
          <w:szCs w:val="28"/>
          <w:lang w:val="ru-RU"/>
        </w:rPr>
        <w:t>.</w:t>
      </w:r>
      <w:proofErr w:type="spellStart"/>
      <w:r w:rsidR="007460F7" w:rsidRPr="00547391">
        <w:rPr>
          <w:szCs w:val="28"/>
        </w:rPr>
        <w:t>ru</w:t>
      </w:r>
      <w:proofErr w:type="spellEnd"/>
    </w:p>
    <w:p w:rsidR="007460F7" w:rsidRPr="00547391" w:rsidRDefault="007460F7" w:rsidP="00C6436B">
      <w:pPr>
        <w:tabs>
          <w:tab w:val="left" w:pos="284"/>
          <w:tab w:val="left" w:pos="851"/>
        </w:tabs>
        <w:ind w:left="0" w:firstLine="709"/>
        <w:rPr>
          <w:szCs w:val="28"/>
          <w:lang w:val="ru-RU"/>
        </w:rPr>
      </w:pPr>
    </w:p>
    <w:p w:rsidR="00547391" w:rsidRDefault="002C2F7F" w:rsidP="007460F7">
      <w:pPr>
        <w:jc w:val="left"/>
        <w:rPr>
          <w:szCs w:val="28"/>
          <w:lang w:val="ru-RU"/>
        </w:rPr>
      </w:pPr>
      <w:r w:rsidRPr="00547391">
        <w:rPr>
          <w:szCs w:val="28"/>
          <w:lang w:val="ru-RU"/>
        </w:rPr>
        <w:t xml:space="preserve"> </w:t>
      </w:r>
    </w:p>
    <w:p w:rsidR="00547391" w:rsidRDefault="00547391" w:rsidP="007460F7">
      <w:pPr>
        <w:jc w:val="left"/>
        <w:rPr>
          <w:szCs w:val="28"/>
          <w:lang w:val="ru-RU"/>
        </w:rPr>
      </w:pPr>
    </w:p>
    <w:p w:rsidR="007460F7" w:rsidRPr="00547391" w:rsidRDefault="002C2F7F" w:rsidP="007460F7">
      <w:pPr>
        <w:jc w:val="left"/>
        <w:rPr>
          <w:szCs w:val="28"/>
          <w:lang w:val="ru-RU"/>
        </w:rPr>
      </w:pPr>
      <w:r w:rsidRPr="00547391">
        <w:rPr>
          <w:szCs w:val="28"/>
          <w:lang w:val="ru-RU"/>
        </w:rPr>
        <w:t>Глава Сузгарьев</w:t>
      </w:r>
      <w:r w:rsidR="007460F7" w:rsidRPr="00547391">
        <w:rPr>
          <w:szCs w:val="28"/>
          <w:lang w:val="ru-RU"/>
        </w:rPr>
        <w:t>ского</w:t>
      </w:r>
      <w:r w:rsidR="00020997" w:rsidRPr="00547391">
        <w:rPr>
          <w:szCs w:val="28"/>
          <w:lang w:val="ru-RU"/>
        </w:rPr>
        <w:t xml:space="preserve"> </w:t>
      </w:r>
      <w:r w:rsidR="007460F7" w:rsidRPr="00547391">
        <w:rPr>
          <w:szCs w:val="28"/>
          <w:lang w:val="ru-RU"/>
        </w:rPr>
        <w:t xml:space="preserve">    сельского поселения     </w:t>
      </w:r>
      <w:r w:rsidRPr="00547391">
        <w:rPr>
          <w:szCs w:val="28"/>
          <w:lang w:val="ru-RU"/>
        </w:rPr>
        <w:t xml:space="preserve"> </w:t>
      </w:r>
      <w:r w:rsidR="00020997" w:rsidRPr="00547391">
        <w:rPr>
          <w:szCs w:val="28"/>
          <w:lang w:val="ru-RU"/>
        </w:rPr>
        <w:t xml:space="preserve"> </w:t>
      </w:r>
      <w:r w:rsidR="00547391">
        <w:rPr>
          <w:szCs w:val="28"/>
          <w:lang w:val="ru-RU"/>
        </w:rPr>
        <w:t xml:space="preserve">      </w:t>
      </w:r>
      <w:r w:rsidRPr="00547391">
        <w:rPr>
          <w:szCs w:val="28"/>
          <w:lang w:val="ru-RU"/>
        </w:rPr>
        <w:t>И.В.Полынкова</w:t>
      </w:r>
      <w:r w:rsidR="007460F7" w:rsidRPr="00547391">
        <w:rPr>
          <w:szCs w:val="28"/>
          <w:lang w:val="ru-RU"/>
        </w:rPr>
        <w:t xml:space="preserve">        </w:t>
      </w:r>
    </w:p>
    <w:p w:rsidR="007460F7" w:rsidRPr="00547391" w:rsidRDefault="007460F7" w:rsidP="007460F7">
      <w:pPr>
        <w:jc w:val="left"/>
        <w:rPr>
          <w:szCs w:val="28"/>
          <w:lang w:val="ru-RU"/>
        </w:rPr>
      </w:pPr>
    </w:p>
    <w:p w:rsidR="007460F7" w:rsidRPr="00547391" w:rsidRDefault="007460F7" w:rsidP="007460F7">
      <w:pPr>
        <w:rPr>
          <w:szCs w:val="28"/>
          <w:lang w:val="ru-RU"/>
        </w:rPr>
      </w:pPr>
    </w:p>
    <w:p w:rsidR="007460F7" w:rsidRPr="00547391" w:rsidRDefault="007460F7" w:rsidP="007460F7">
      <w:pPr>
        <w:rPr>
          <w:szCs w:val="28"/>
          <w:lang w:val="ru-RU"/>
        </w:rPr>
      </w:pPr>
    </w:p>
    <w:p w:rsidR="007460F7" w:rsidRPr="00547391" w:rsidRDefault="007460F7" w:rsidP="007460F7">
      <w:pPr>
        <w:rPr>
          <w:szCs w:val="28"/>
          <w:lang w:val="ru-RU"/>
        </w:rPr>
      </w:pPr>
    </w:p>
    <w:p w:rsidR="007460F7" w:rsidRPr="00547391" w:rsidRDefault="007460F7" w:rsidP="007460F7">
      <w:pPr>
        <w:rPr>
          <w:szCs w:val="28"/>
          <w:lang w:val="ru-RU"/>
        </w:rPr>
      </w:pPr>
    </w:p>
    <w:p w:rsidR="007460F7" w:rsidRPr="003A01A5" w:rsidRDefault="007460F7" w:rsidP="00C6436B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ru-RU"/>
        </w:rPr>
      </w:pPr>
      <w:r w:rsidRPr="003A01A5">
        <w:rPr>
          <w:sz w:val="24"/>
          <w:szCs w:val="24"/>
          <w:lang w:val="ru-RU"/>
        </w:rPr>
        <w:lastRenderedPageBreak/>
        <w:t>Утверждено</w:t>
      </w:r>
    </w:p>
    <w:p w:rsidR="007460F7" w:rsidRPr="003A01A5" w:rsidRDefault="007460F7" w:rsidP="00C6436B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ru-RU"/>
        </w:rPr>
      </w:pPr>
      <w:r w:rsidRPr="003A01A5">
        <w:rPr>
          <w:sz w:val="24"/>
          <w:szCs w:val="24"/>
          <w:lang w:val="ru-RU"/>
        </w:rPr>
        <w:t xml:space="preserve">     Решением Совета депутатов </w:t>
      </w:r>
    </w:p>
    <w:p w:rsidR="007460F7" w:rsidRPr="003A01A5" w:rsidRDefault="002C2F7F" w:rsidP="00C6436B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ru-RU"/>
        </w:rPr>
      </w:pPr>
      <w:r w:rsidRPr="003A01A5">
        <w:rPr>
          <w:sz w:val="24"/>
          <w:szCs w:val="24"/>
          <w:lang w:val="ru-RU"/>
        </w:rPr>
        <w:t>Сузгарьев</w:t>
      </w:r>
      <w:r w:rsidR="007460F7" w:rsidRPr="003A01A5">
        <w:rPr>
          <w:sz w:val="24"/>
          <w:szCs w:val="24"/>
          <w:lang w:val="ru-RU"/>
        </w:rPr>
        <w:t>ского сельского  поселения</w:t>
      </w:r>
    </w:p>
    <w:p w:rsidR="007460F7" w:rsidRPr="003A01A5" w:rsidRDefault="007460F7" w:rsidP="00C6436B">
      <w:pPr>
        <w:ind w:firstLine="708"/>
        <w:jc w:val="right"/>
        <w:rPr>
          <w:sz w:val="24"/>
          <w:szCs w:val="24"/>
          <w:lang w:val="ru-RU"/>
        </w:rPr>
      </w:pPr>
      <w:r w:rsidRPr="003A01A5">
        <w:rPr>
          <w:sz w:val="24"/>
          <w:szCs w:val="24"/>
          <w:lang w:val="ru-RU"/>
        </w:rPr>
        <w:t xml:space="preserve">                                           </w:t>
      </w:r>
      <w:r w:rsidR="002C2F7F" w:rsidRPr="003A01A5">
        <w:rPr>
          <w:sz w:val="24"/>
          <w:szCs w:val="24"/>
          <w:lang w:val="ru-RU"/>
        </w:rPr>
        <w:t xml:space="preserve">                        от  </w:t>
      </w:r>
      <w:r w:rsidR="003A01A5">
        <w:rPr>
          <w:sz w:val="24"/>
          <w:szCs w:val="24"/>
          <w:lang w:val="ru-RU"/>
        </w:rPr>
        <w:t>02</w:t>
      </w:r>
      <w:r w:rsidRPr="003A01A5">
        <w:rPr>
          <w:sz w:val="24"/>
          <w:szCs w:val="24"/>
          <w:lang w:val="ru-RU"/>
        </w:rPr>
        <w:t>.0</w:t>
      </w:r>
      <w:r w:rsidR="003A01A5">
        <w:rPr>
          <w:sz w:val="24"/>
          <w:szCs w:val="24"/>
          <w:lang w:val="ru-RU"/>
        </w:rPr>
        <w:t>6</w:t>
      </w:r>
      <w:r w:rsidRPr="003A01A5">
        <w:rPr>
          <w:sz w:val="24"/>
          <w:szCs w:val="24"/>
          <w:lang w:val="ru-RU"/>
        </w:rPr>
        <w:t xml:space="preserve">.2020 г.  № </w:t>
      </w:r>
      <w:r w:rsidR="002C2F7F" w:rsidRPr="003A01A5">
        <w:rPr>
          <w:sz w:val="24"/>
          <w:szCs w:val="24"/>
          <w:lang w:val="ru-RU"/>
        </w:rPr>
        <w:t>8</w:t>
      </w:r>
      <w:r w:rsidRPr="003A01A5">
        <w:rPr>
          <w:sz w:val="24"/>
          <w:szCs w:val="24"/>
          <w:lang w:val="ru-RU"/>
        </w:rPr>
        <w:t>/7</w:t>
      </w:r>
      <w:r w:rsidR="00020997">
        <w:rPr>
          <w:sz w:val="24"/>
          <w:szCs w:val="24"/>
          <w:lang w:val="ru-RU"/>
        </w:rPr>
        <w:t>7</w:t>
      </w:r>
    </w:p>
    <w:p w:rsidR="007460F7" w:rsidRPr="003A01A5" w:rsidRDefault="007460F7" w:rsidP="007460F7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ru-RU"/>
        </w:rPr>
      </w:pPr>
    </w:p>
    <w:p w:rsidR="00020997" w:rsidRDefault="00020997" w:rsidP="00020997">
      <w:pPr>
        <w:pStyle w:val="Head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997">
        <w:rPr>
          <w:rFonts w:ascii="Times New Roman" w:hAnsi="Times New Roman" w:cs="Times New Roman"/>
          <w:b/>
          <w:sz w:val="24"/>
          <w:szCs w:val="24"/>
        </w:rPr>
        <w:t>Правил благоустройства</w:t>
      </w:r>
    </w:p>
    <w:p w:rsidR="00020997" w:rsidRPr="00020997" w:rsidRDefault="00020997" w:rsidP="00020997">
      <w:pPr>
        <w:pStyle w:val="Head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997">
        <w:rPr>
          <w:rFonts w:ascii="Times New Roman" w:hAnsi="Times New Roman" w:cs="Times New Roman"/>
          <w:b/>
          <w:sz w:val="24"/>
          <w:szCs w:val="24"/>
        </w:rPr>
        <w:t xml:space="preserve"> Сузгарьевского  сельского поселения Рузаевского Муниципального района Республики Мордовия</w:t>
      </w:r>
    </w:p>
    <w:p w:rsidR="007460F7" w:rsidRPr="003A01A5" w:rsidRDefault="007460F7" w:rsidP="007460F7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</w:p>
    <w:p w:rsidR="00020997" w:rsidRPr="00020997" w:rsidRDefault="005D4E7E" w:rsidP="00C6436B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pict>
          <v:line id="_x0000_s1026" style="position:absolute;left:0;text-align:left;z-index:251660288;mso-position-horizontal-relative:margin" from="-36pt,-16.2pt" to="-36pt,513.7pt" o:allowincell="f" stroked="f" strokeweight=".35pt">
            <w10:wrap anchorx="margin"/>
          </v:line>
        </w:pict>
      </w:r>
      <w:r w:rsidR="00020997" w:rsidRPr="000C6DE0">
        <w:rPr>
          <w:b/>
          <w:sz w:val="24"/>
          <w:szCs w:val="24"/>
        </w:rPr>
        <w:t>I</w:t>
      </w:r>
      <w:r w:rsidR="00020997" w:rsidRPr="00020997">
        <w:rPr>
          <w:b/>
          <w:sz w:val="24"/>
          <w:szCs w:val="24"/>
          <w:lang w:val="ru-RU"/>
        </w:rPr>
        <w:t>. Общие положения</w:t>
      </w:r>
    </w:p>
    <w:p w:rsidR="00020997" w:rsidRPr="00020997" w:rsidRDefault="00020997" w:rsidP="00C6436B">
      <w:pPr>
        <w:jc w:val="center"/>
        <w:rPr>
          <w:b/>
          <w:sz w:val="24"/>
          <w:szCs w:val="24"/>
          <w:lang w:val="ru-RU"/>
        </w:rPr>
      </w:pP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1.Настоящие Правила благоустройства, чистоты и порядка в </w:t>
      </w:r>
      <w:proofErr w:type="spellStart"/>
      <w:r w:rsidR="00C6436B">
        <w:rPr>
          <w:sz w:val="24"/>
          <w:szCs w:val="24"/>
          <w:lang w:val="ru-RU"/>
        </w:rPr>
        <w:t>Сузгарь</w:t>
      </w:r>
      <w:r w:rsidRPr="00020997">
        <w:rPr>
          <w:sz w:val="24"/>
          <w:szCs w:val="24"/>
          <w:lang w:val="ru-RU"/>
        </w:rPr>
        <w:t>евском</w:t>
      </w:r>
      <w:proofErr w:type="spellEnd"/>
      <w:r w:rsidRPr="00020997">
        <w:rPr>
          <w:sz w:val="24"/>
          <w:szCs w:val="24"/>
          <w:lang w:val="ru-RU"/>
        </w:rPr>
        <w:t xml:space="preserve"> сельском поселении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 xml:space="preserve"> (далее - Правила) устанавливают основные требования, предъявляемые к уровню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 xml:space="preserve">благоустройства, чистоты и порядка на территории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 поселения, и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являются обязательными для всех юридических и физических лиц.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2. Благоустройство - деятельность по строительству, реконструкции, ремонту, реставрации,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оборудованию, переоборудованию,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модернизации объектов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благоустройства, содержанию их в чистоте и порядке.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3. К  объектам благоустройства относятся - места совместного пребывания людей внутри и снаружи зданий и сооружений, дворы, улицы, бульвары, скверы, парки, сады, набережные, иные места и объекты общего и специального пользования, создаваемые в целях благоустройства, в т.ч. объекты рекреационного назначения,  инженерной защиты села,  производственные базы, участки, сооружения, конструкции, коммуникации, материально-технические средства и материалы, природные и природно-антропогенные объекты, включая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зеленые насаждения и иную растительность, водные объекты, прочие элементы ландшафта,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малые архитектурные формы, архитектурно-художественные композиции и иные объекты.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3.1. В настоящих Правилах используются следующие термины, определения, словосочетания:</w:t>
      </w:r>
    </w:p>
    <w:p w:rsidR="00C6436B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прилегающая территория - территория, непосредственно примыкающая к границам здания, строения, сооружения, ограждения строительной площадки, к объектам торговли, рекламы и иным объектам, находящимся в собственности, владении, пользовании юридических и физических лиц;</w:t>
      </w:r>
    </w:p>
    <w:p w:rsidR="00C6436B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территории, объекты общего пользования - земельные участки, вещи, использование которых доступно неограниченному кругу лиц;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малые архитектурные формы - объекты сельского дизайна (урны, скамьи, декоративные ограждения, светильники, фонтаны, беседки, вазы для цветов, декоративные скульптуры, оборудование детских, спортивных площадок, площадок для отдыха и т.п.).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4. Субъекты благоустройства - юридические и физические лица, участвующие в отношениях по формированию и поддержанию в надлежащем состоянии объектов благоустройства, в т.ч. санитарного содержания и озеленения.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5. Уполномоченный орган - государственные органы, органы местного самоуправления, а также их структурные подразделения в пределах своей компетенции.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6. Деятельность в сфере благоустройства включает инженерную подготовку (вертикальную планировку), создание материально-технической и ландшафтной инфраструктуры благоустройства, санитарную очистку, удаление отходов, снега, отведение сточных вод, водоснабжение, защиту от негативных факторов, освещение, развитие дорожно-тротуарной сети, оснащение малыми архитектурными формами, озеленение, создание искусственных и обустройство естественных водоемов и </w:t>
      </w:r>
      <w:r w:rsidRPr="00020997">
        <w:rPr>
          <w:sz w:val="24"/>
          <w:szCs w:val="24"/>
          <w:lang w:val="ru-RU"/>
        </w:rPr>
        <w:lastRenderedPageBreak/>
        <w:t>водотоков, а также формирование иных элементов окружающей среды функционального и эстетического назначения.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7. Содержание объектов благоустройства в надлежащем состоянии осуществляется юридическими и физическими лицами, на которых возложена указанная обязанность в соответствии с законодательством, заключенным в установленном порядке договором либо по иным основаниям.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7.1. Юридические и физические лица обязаны исполнять предписания органа, осуществляющего контроль соблюдения настоящих Правил на территории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 о поселения.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II</w:t>
      </w:r>
      <w:r w:rsidRPr="00020997">
        <w:rPr>
          <w:b/>
          <w:sz w:val="24"/>
          <w:szCs w:val="24"/>
          <w:lang w:val="ru-RU"/>
        </w:rPr>
        <w:t>. Содержание зданий и сооружений</w:t>
      </w: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8.Здания, сооружения, малые архитектурные формы, заборы и ограждения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должны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содержаться в чистоте и исправном состоянии. Окраска зданий, строений и сооружений, малых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архитектурных форм, заборов и ограждений производится по согласованию с уполномоченными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органами. Содержание фасадов зданий, строений и сооружений осуществляется в соответствии с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действующими правилами и нормами, а также настоящими Правилами.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Фасады зданий, сооружения, малые архитектурные формы, заборы и ограждения не должны иметь видимых повреждений строительной части (занимающих более 5 % от фасадной поверхности объекта), декоративной отделки и инженерных элементов, и должны поддерживаться в надлежащем эстетическом состоянии.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Содержание фасадов зданий, строений и сооружений включает: осуществление своевременного поддерживающего ремонта, включая покраску, и восстановление конструктивных элементов и отделки фасадов, в том числе входных дверей и козырьков, ограждений балконов и лоджий, карнизов, крылец и отдельных ступеней, ограждений спусков и лестниц, витрин, декоративных деталей и иных конструктивных элементов; обеспечение наличия и содержание в исправном состоянии водостоков, водосточных труб и сливов.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9.Законченные строительством объекты принимаются приемочными комиссиями после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полного завершения работ по благоустройству, предусмотренных проектом. На объектах,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сдаваемых в эксплуатацию в первом и четвертом кварталах, выполнение отдельных видов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работ, согласно СНиП-3.01.04.87 г. "Приемка в эксплуатацию законченных строительством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объектов", переносится на летний период.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10.На фасаде каждого дома владелец устанавливает домовой номерной знак</w:t>
      </w:r>
      <w:r w:rsidRPr="00020997">
        <w:rPr>
          <w:sz w:val="24"/>
          <w:szCs w:val="24"/>
          <w:lang w:val="ru-RU"/>
        </w:rPr>
        <w:br/>
        <w:t>утвержденного образца. На каждом входе в жилой дом должны находиться указатели номеров</w:t>
      </w:r>
      <w:r w:rsidR="00C6436B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квартир, сгруппированных поэтажно, на каждой входной двери квартиросъемщика и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собственника квартир должен быть номер. Лестницы, не имеющие естественного освещения,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должны освещаться круглосуточно.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11. С наступлением темноты и до рассвета должны освещаться дворы и арки, каждая площадка лестничной клетки.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12.Запрещается: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1) производить ремонт фасадов зданий без выданных в установленном порядке разрешений;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изменять архитектуру зданий без получения в установленном порядке разрешения;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3)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производить самовольное строительство разного рода хозяйственных и вспомогательных построек (сараев, будок, гаражей, теплиц, голубятен и пр.) на дворовых территориях и приусадебных участках без получения в установленном порядке разрешения.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>4)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производить ремонтно-восстановительные и строительные работы, не обеспечивающие соблюдение чистоты и порядка на объекте и прилегающих к нему территориях.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III</w:t>
      </w:r>
      <w:r w:rsidRPr="00020997">
        <w:rPr>
          <w:b/>
          <w:sz w:val="24"/>
          <w:szCs w:val="24"/>
          <w:lang w:val="ru-RU"/>
        </w:rPr>
        <w:t>. Содержание придомовых (дворовых) территорий</w:t>
      </w: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</w:p>
    <w:p w:rsidR="00020997" w:rsidRPr="00020997" w:rsidRDefault="006559F8" w:rsidP="0002099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="00020997" w:rsidRPr="00020997">
        <w:rPr>
          <w:sz w:val="24"/>
          <w:szCs w:val="24"/>
          <w:lang w:val="ru-RU"/>
        </w:rPr>
        <w:t>3.</w:t>
      </w:r>
      <w:r>
        <w:rPr>
          <w:sz w:val="24"/>
          <w:szCs w:val="24"/>
          <w:lang w:val="ru-RU"/>
        </w:rPr>
        <w:t xml:space="preserve"> </w:t>
      </w:r>
      <w:r w:rsidR="00020997" w:rsidRPr="00020997">
        <w:rPr>
          <w:sz w:val="24"/>
          <w:szCs w:val="24"/>
          <w:lang w:val="ru-RU"/>
        </w:rPr>
        <w:t>Содержание (очистка) придомовых (дворовых) территорий, в пределах межевания и границ красной линии, включает в себя уборку и вывоз мусора, твердых бытовых и крупногабаритных отходов. Все виды отходов и мусора должны собираться в специальные мусоросборники (контейнеры и бункеры-накопители), которые устанавливаются в необходимом количестве в соответствии с нормами накопления на контейнерных площадках, имеющих водонепроницаемое покрытие. Контейнеры должны быть окрашены, оборудованы крышками, указана маркировка владельца.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14.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 xml:space="preserve">Контейнерные площадки и подъезды к ним должны иметь водонепроницаемое покрытие, свободный и удобный подъезд для спецтранспорта, располагаться на расстоянии не менее </w:t>
      </w:r>
      <w:smartTag w:uri="urn:schemas-microsoft-com:office:smarttags" w:element="metricconverter">
        <w:smartTagPr>
          <w:attr w:name="ProductID" w:val="20 метров"/>
        </w:smartTagPr>
        <w:r w:rsidRPr="00020997">
          <w:rPr>
            <w:sz w:val="24"/>
            <w:szCs w:val="24"/>
            <w:lang w:val="ru-RU"/>
          </w:rPr>
          <w:t>20 метров</w:t>
        </w:r>
      </w:smartTag>
      <w:r w:rsidRPr="00020997">
        <w:rPr>
          <w:sz w:val="24"/>
          <w:szCs w:val="24"/>
          <w:lang w:val="ru-RU"/>
        </w:rPr>
        <w:t xml:space="preserve">, но не более </w:t>
      </w:r>
      <w:smartTag w:uri="urn:schemas-microsoft-com:office:smarttags" w:element="metricconverter">
        <w:smartTagPr>
          <w:attr w:name="ProductID" w:val="100 метров"/>
        </w:smartTagPr>
        <w:r w:rsidRPr="00020997">
          <w:rPr>
            <w:sz w:val="24"/>
            <w:szCs w:val="24"/>
            <w:lang w:val="ru-RU"/>
          </w:rPr>
          <w:t>100 метров</w:t>
        </w:r>
      </w:smartTag>
      <w:r w:rsidRPr="00020997">
        <w:rPr>
          <w:sz w:val="24"/>
          <w:szCs w:val="24"/>
          <w:lang w:val="ru-RU"/>
        </w:rPr>
        <w:t xml:space="preserve"> от жилых домов, детских учреждений, спортивных и детских площадок и мест отдыха населения и иметь ограждение, в том числе из зеленых насаждений.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15.</w:t>
      </w:r>
      <w:r w:rsidRPr="00020997">
        <w:rPr>
          <w:sz w:val="24"/>
          <w:szCs w:val="24"/>
          <w:lang w:val="ru-RU"/>
        </w:rPr>
        <w:tab/>
        <w:t>Организации и индивидуальные предприниматели, осуществляющие уборку и санитарное содержание дворовых территорий, на основании заключенных договоров обязаны: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1) ежедневно подметать, поливать пешеходные дорожки, тротуары;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в зимнее время производить уборку снега, посыпать песком пешеходные дорожки, очищать водостоки;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3) производить уборку дворов и в течение дня поддерживать чистоту;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4) согласно утвержденному графику производить (обеспечивать) вывоз твердых бытовых отходов;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5) поддерживать в чистоте и порядке контейнерные площадки, подъезды к ним и прилегающую территорию на расстоянии </w:t>
      </w:r>
      <w:smartTag w:uri="urn:schemas-microsoft-com:office:smarttags" w:element="metricconverter">
        <w:smartTagPr>
          <w:attr w:name="ProductID" w:val="5 метров"/>
        </w:smartTagPr>
        <w:r w:rsidRPr="00020997">
          <w:rPr>
            <w:sz w:val="24"/>
            <w:szCs w:val="24"/>
            <w:lang w:val="ru-RU"/>
          </w:rPr>
          <w:t>5 метров</w:t>
        </w:r>
      </w:smartTag>
      <w:r w:rsidRPr="00020997">
        <w:rPr>
          <w:sz w:val="24"/>
          <w:szCs w:val="24"/>
          <w:lang w:val="ru-RU"/>
        </w:rPr>
        <w:t xml:space="preserve"> по периметру.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16.</w:t>
      </w:r>
      <w:r w:rsidR="00161251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Граждане, проживающие в домах многоквартирного жилищного фонда, обязаны:</w:t>
      </w:r>
      <w:r w:rsidRPr="00020997">
        <w:rPr>
          <w:sz w:val="24"/>
          <w:szCs w:val="24"/>
          <w:lang w:val="ru-RU"/>
        </w:rPr>
        <w:br/>
        <w:t xml:space="preserve">             1) поддерживать чистоту и порядок на дворовых территориях;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2) удалять бытовой мусор только в специальные контейнеры и на специальные площадки, расположенные на дворовых территориях;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3) производить земляные и строительные работы на дворовых территориях только с разрешения уполномоченных органов;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4) в случае проведения каких-либо строительных работ строительный мусор вывозить на городской полигон для захоронения твердых бытовых отходов по мере образования.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17.</w:t>
      </w:r>
      <w:r w:rsidRPr="00020997">
        <w:rPr>
          <w:sz w:val="24"/>
          <w:szCs w:val="24"/>
          <w:lang w:val="ru-RU"/>
        </w:rPr>
        <w:tab/>
        <w:t>На придомовых (дворовых) территориях многоквартирного жилищного фонда запрещено: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1) производить утилизацию бытового и строительного мусора;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2) производить ремонт и мойку автотранспорта;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3) производить земляные и строительные работы без разрешения уполномоченных органов;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4) возводить надземные и подземные строения без разрешения уполномоченных органов;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5)</w:t>
      </w:r>
      <w:r w:rsidRPr="00020997">
        <w:rPr>
          <w:sz w:val="24"/>
          <w:szCs w:val="24"/>
          <w:lang w:val="ru-RU"/>
        </w:rPr>
        <w:tab/>
        <w:t>оставлять (парковать) автотранспорт на территориях зеленых зон, тротуарах, площадках и других местах, не предназначенных для этой цели;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6) загромождать автотранспортом подъезды к контейнерным площадкам;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7) самовольно устанавливать железобетонные блоки, столбы и другие сооружения во внутриквартальных проездах;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 xml:space="preserve"> 8) загромождать и засорять дворовые территории металлическим ломом, строительным и бытовым мусором и другими материалами.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18.</w:t>
      </w:r>
      <w:r w:rsidRPr="00020997">
        <w:rPr>
          <w:sz w:val="24"/>
          <w:szCs w:val="24"/>
          <w:lang w:val="ru-RU"/>
        </w:rPr>
        <w:tab/>
        <w:t>Граждане, проживающие в индивидуальных жилых домах (частном секторе), обязаны: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1) содержать в чистоте и порядке территорию домовладений и прилегающую территорию, производить покос сорных и карантинных трав;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производить земляные и строительные работы только после разрешения уполномоченных органов;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3)обеспечивать вывоз твердых бытовых и иных отходов на городской полигон твердых</w:t>
      </w:r>
      <w:r w:rsidRPr="00020997">
        <w:rPr>
          <w:sz w:val="24"/>
          <w:szCs w:val="24"/>
          <w:lang w:val="ru-RU"/>
        </w:rPr>
        <w:br/>
        <w:t>бытовых отходов.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19.</w:t>
      </w:r>
      <w:r w:rsidRPr="00020997">
        <w:rPr>
          <w:sz w:val="24"/>
          <w:szCs w:val="24"/>
          <w:lang w:val="ru-RU"/>
        </w:rPr>
        <w:tab/>
        <w:t>Гражданам, проживающим в индивидуальных жилых домах (частном секторе), запрещено: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1) загромождать проезжую часть дороги при производстве земляных и строительных работ;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использовать территорию домовладения и прилегающую территорию для хранения (складирования) химической, бактериологической, радиоактивной и другой промышленной продукции, способной нанести вред окружающей природной среде;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3)</w:t>
      </w:r>
      <w:r w:rsidRPr="00020997">
        <w:rPr>
          <w:sz w:val="24"/>
          <w:szCs w:val="24"/>
          <w:lang w:val="ru-RU"/>
        </w:rPr>
        <w:tab/>
        <w:t>запрещено складировать и хранить строительные материалы, мусор, грунт,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лом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черных и цветных металлов и другое имущество за территорией домовладения.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20. Санитарная очистка придомовых (дворовых) территорий должна осуществляться в соответствии с договорами, заключенными юридическими и физическими лицами, во владении или пользовании которых находятся строения, сооружения, с одной стороны, и специализированными предприятиями по вывозу твердых бытовых отходов, с другой стороны.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21. Вывоз твердых бытовых отходов должен осуществляться по графику, согласованному сторонами, заключившими договор на оказание услуг по вывозу твердых бытовых отходов. Срок хранения отходов при температуре минус 5 градусов по Цельсию и ниже - не более трех суток, при температуре выше плюс 5 градусов по Цельсию - не более одних суток.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22. Уборка (придомовых) дворовых территорий осуществляется ежедневно. Собранный бытовой мусор и снег должны своевременно вывозиться. Запрещается складирование смета и снега в контейнерах, предназначенных для сбора твердых бытовых отходов. Хранить мусор на дворовых и прилегающих к ним территориях категорически запрещается.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IV</w:t>
      </w:r>
      <w:r w:rsidRPr="00020997">
        <w:rPr>
          <w:b/>
          <w:sz w:val="24"/>
          <w:szCs w:val="24"/>
          <w:lang w:val="ru-RU"/>
        </w:rPr>
        <w:t>. Содержание территорий, прилегающих к юридическим лицам, арендуемых помещений, а также индивидуальных жилых домов и иных частных сооружений, территорий рынков, лечебных сооружений,</w:t>
      </w: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  <w:r w:rsidRPr="00020997">
        <w:rPr>
          <w:b/>
          <w:sz w:val="24"/>
          <w:szCs w:val="24"/>
          <w:lang w:val="ru-RU"/>
        </w:rPr>
        <w:t>полигонов твердых бытовых отходов, снежных свалок, пунктов заправки машин водой, водоемов и пляжей, мест погребения, автостоянок и парковок</w:t>
      </w: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23.</w:t>
      </w:r>
      <w:r w:rsidRPr="00020997">
        <w:rPr>
          <w:sz w:val="24"/>
          <w:szCs w:val="24"/>
          <w:lang w:val="ru-RU"/>
        </w:rPr>
        <w:tab/>
        <w:t>Юридические лица, а также физические лица, владеющие жилыми домами и иными</w:t>
      </w:r>
      <w:r w:rsidR="006559F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сооружениями,   в   пределах   межевания   и   границ   красной   линии   обязаны   содержать прилегающие территории (тротуары, улицы и газоны).</w:t>
      </w:r>
    </w:p>
    <w:p w:rsidR="00020997" w:rsidRPr="00020997" w:rsidRDefault="00020997" w:rsidP="00020997">
      <w:pPr>
        <w:rPr>
          <w:spacing w:val="-7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24. Складирование и хранение строительных материалов, оборудования, тары фунта и другого имущества допускается только на территориях юридических и физических лиц, а также в отведенных уполномоченными органами местах. Юридические и физические лица, в результате деятельности которых образуются </w:t>
      </w:r>
      <w:r w:rsidRPr="00020997">
        <w:rPr>
          <w:spacing w:val="-1"/>
          <w:sz w:val="24"/>
          <w:szCs w:val="24"/>
          <w:lang w:val="ru-RU"/>
        </w:rPr>
        <w:t xml:space="preserve">отходы, обязаны заключить договор со специализированной организацией, имеющей </w:t>
      </w:r>
      <w:r w:rsidRPr="00020997">
        <w:rPr>
          <w:sz w:val="24"/>
          <w:szCs w:val="24"/>
          <w:lang w:val="ru-RU"/>
        </w:rPr>
        <w:t xml:space="preserve">соответствующую лицензию на данный вид деятельности (если ее наличие предусмотрено </w:t>
      </w:r>
      <w:r w:rsidRPr="00020997">
        <w:rPr>
          <w:spacing w:val="-1"/>
          <w:sz w:val="24"/>
          <w:szCs w:val="24"/>
          <w:lang w:val="ru-RU"/>
        </w:rPr>
        <w:t xml:space="preserve">действующим законодательством), на вывоз отходов (по графику), а также </w:t>
      </w:r>
      <w:r w:rsidRPr="00020997">
        <w:rPr>
          <w:spacing w:val="-1"/>
          <w:sz w:val="24"/>
          <w:szCs w:val="24"/>
          <w:lang w:val="ru-RU"/>
        </w:rPr>
        <w:lastRenderedPageBreak/>
        <w:t xml:space="preserve">организовать на </w:t>
      </w:r>
      <w:r w:rsidRPr="00020997">
        <w:rPr>
          <w:sz w:val="24"/>
          <w:szCs w:val="24"/>
          <w:lang w:val="ru-RU"/>
        </w:rPr>
        <w:t>своей территории места для их временного накопления (контейнерные площадки).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5"/>
          <w:sz w:val="24"/>
          <w:szCs w:val="24"/>
          <w:lang w:val="ru-RU"/>
        </w:rPr>
        <w:t xml:space="preserve">Контейнерная площадка должна быть удалена от жилых домов и детских учреждений на расстояние не менее </w:t>
      </w:r>
      <w:smartTag w:uri="urn:schemas-microsoft-com:office:smarttags" w:element="metricconverter">
        <w:smartTagPr>
          <w:attr w:name="ProductID" w:val="20 метров"/>
        </w:smartTagPr>
        <w:r w:rsidRPr="00020997">
          <w:rPr>
            <w:spacing w:val="-5"/>
            <w:sz w:val="24"/>
            <w:szCs w:val="24"/>
            <w:lang w:val="ru-RU"/>
          </w:rPr>
          <w:t>20 метров</w:t>
        </w:r>
      </w:smartTag>
      <w:r w:rsidRPr="00020997">
        <w:rPr>
          <w:spacing w:val="-5"/>
          <w:sz w:val="24"/>
          <w:szCs w:val="24"/>
          <w:lang w:val="ru-RU"/>
        </w:rPr>
        <w:t xml:space="preserve">, иметь водонепроницаемое покрытие и ограждение, не менее чем с </w:t>
      </w:r>
      <w:r w:rsidRPr="00020997">
        <w:rPr>
          <w:spacing w:val="-6"/>
          <w:sz w:val="24"/>
          <w:szCs w:val="24"/>
          <w:lang w:val="ru-RU"/>
        </w:rPr>
        <w:t xml:space="preserve">трех сторон. Контейнеры должны быть окрашены, оборудованы крышками, указано наименование </w:t>
      </w:r>
      <w:r w:rsidRPr="00020997">
        <w:rPr>
          <w:spacing w:val="-3"/>
          <w:sz w:val="24"/>
          <w:szCs w:val="24"/>
          <w:lang w:val="ru-RU"/>
        </w:rPr>
        <w:t xml:space="preserve">владельца. Подъезды к контейнерной площадке и прилегающая территория на расстоянии </w:t>
      </w:r>
      <w:smartTag w:uri="urn:schemas-microsoft-com:office:smarttags" w:element="metricconverter">
        <w:smartTagPr>
          <w:attr w:name="ProductID" w:val="30 метров"/>
        </w:smartTagPr>
        <w:r w:rsidRPr="00020997">
          <w:rPr>
            <w:spacing w:val="-3"/>
            <w:sz w:val="24"/>
            <w:szCs w:val="24"/>
            <w:lang w:val="ru-RU"/>
          </w:rPr>
          <w:t xml:space="preserve">30 </w:t>
        </w:r>
        <w:r w:rsidRPr="00020997">
          <w:rPr>
            <w:sz w:val="24"/>
            <w:szCs w:val="24"/>
            <w:lang w:val="ru-RU"/>
          </w:rPr>
          <w:t>метров</w:t>
        </w:r>
      </w:smartTag>
      <w:r w:rsidRPr="00020997">
        <w:rPr>
          <w:sz w:val="24"/>
          <w:szCs w:val="24"/>
          <w:lang w:val="ru-RU"/>
        </w:rPr>
        <w:t xml:space="preserve"> по периметру должны поддерживаться в чистоте и порядке.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Сброс отходов в контейнеры, установленные для сбора отходов населения, без договора </w:t>
      </w:r>
      <w:r w:rsidRPr="00020997">
        <w:rPr>
          <w:sz w:val="24"/>
          <w:szCs w:val="24"/>
          <w:lang w:val="ru-RU"/>
        </w:rPr>
        <w:t>со специализированной организацией, вывозящей из них отходы, запрещается.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Не допускается складирование на контейнерной площадке картонно-ящичной тары предприятиями, организациями, учреждениями и предпринимателями.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8"/>
          <w:sz w:val="24"/>
          <w:szCs w:val="24"/>
          <w:lang w:val="ru-RU"/>
        </w:rPr>
        <w:t>25.</w:t>
      </w:r>
      <w:r w:rsidRPr="00020997">
        <w:rPr>
          <w:sz w:val="24"/>
          <w:szCs w:val="24"/>
          <w:lang w:val="ru-RU"/>
        </w:rPr>
        <w:tab/>
        <w:t>Водоемы должны содержаться в чистоте. Прибрежная полоса выделяется исключительно для общественного пользования в соответствии с действующими нормативами.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5"/>
          <w:sz w:val="24"/>
          <w:szCs w:val="24"/>
          <w:lang w:val="ru-RU"/>
        </w:rPr>
        <w:t>26.</w:t>
      </w:r>
      <w:r w:rsidRPr="00020997">
        <w:rPr>
          <w:sz w:val="24"/>
          <w:szCs w:val="24"/>
          <w:lang w:val="ru-RU"/>
        </w:rPr>
        <w:tab/>
        <w:t>Территория мест погребения (кладбищ) должна быть огорожена по периметру и спланирована таким образом, чтобы обеспечить быстрое удаление поверхностных вод. Территория мест погребения должна содержаться в чистоте.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5"/>
          <w:sz w:val="24"/>
          <w:szCs w:val="24"/>
          <w:lang w:val="ru-RU"/>
        </w:rPr>
        <w:t>27.</w:t>
      </w:r>
      <w:r w:rsidRPr="00020997">
        <w:rPr>
          <w:sz w:val="24"/>
          <w:szCs w:val="24"/>
          <w:lang w:val="ru-RU"/>
        </w:rPr>
        <w:tab/>
        <w:t xml:space="preserve">Граждане, осуществляющие уход за могилой, обязаны содержать могилы, </w:t>
      </w:r>
      <w:r w:rsidRPr="00020997">
        <w:rPr>
          <w:spacing w:val="-1"/>
          <w:sz w:val="24"/>
          <w:szCs w:val="24"/>
          <w:lang w:val="ru-RU"/>
        </w:rPr>
        <w:t xml:space="preserve">надмогильные сооружения (оформленный могильный холм, памятник, цоколь, цветник) и </w:t>
      </w:r>
      <w:r w:rsidRPr="00020997">
        <w:rPr>
          <w:sz w:val="24"/>
          <w:szCs w:val="24"/>
          <w:lang w:val="ru-RU"/>
        </w:rPr>
        <w:t xml:space="preserve">зеленые насаждения в надлежащем санитарном состоянии собственными силами или силами </w:t>
      </w:r>
      <w:r w:rsidRPr="00020997">
        <w:rPr>
          <w:spacing w:val="-3"/>
          <w:sz w:val="24"/>
          <w:szCs w:val="24"/>
          <w:lang w:val="ru-RU"/>
        </w:rPr>
        <w:t xml:space="preserve">специализированной службы по вопросам похоронного дела на договорной основе за плату по </w:t>
      </w:r>
      <w:r w:rsidRPr="00020997">
        <w:rPr>
          <w:sz w:val="24"/>
          <w:szCs w:val="24"/>
          <w:lang w:val="ru-RU"/>
        </w:rPr>
        <w:t>тарифам, утвержденным уполномоченным органом.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5"/>
          <w:sz w:val="24"/>
          <w:szCs w:val="24"/>
          <w:lang w:val="ru-RU"/>
        </w:rPr>
        <w:t>28.</w:t>
      </w:r>
      <w:r w:rsidRPr="00020997">
        <w:rPr>
          <w:sz w:val="24"/>
          <w:szCs w:val="24"/>
          <w:lang w:val="ru-RU"/>
        </w:rPr>
        <w:tab/>
        <w:t>На территории кладбищ запрещается: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17"/>
          <w:sz w:val="24"/>
          <w:szCs w:val="24"/>
          <w:lang w:val="ru-RU"/>
        </w:rPr>
        <w:t xml:space="preserve">1) </w:t>
      </w:r>
      <w:r w:rsidRPr="00020997">
        <w:rPr>
          <w:sz w:val="24"/>
          <w:szCs w:val="24"/>
          <w:lang w:val="ru-RU"/>
        </w:rPr>
        <w:t>портить надмогильные сооружения, мемориальные доски, кладбищенское оборудование и засорять территорию;</w:t>
      </w:r>
    </w:p>
    <w:p w:rsidR="00020997" w:rsidRPr="00020997" w:rsidRDefault="00020997" w:rsidP="00020997">
      <w:pPr>
        <w:rPr>
          <w:spacing w:val="-10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производить рытье ям для добывания песка, глины, грунта;</w:t>
      </w:r>
    </w:p>
    <w:p w:rsidR="00020997" w:rsidRPr="00020997" w:rsidRDefault="006559F8" w:rsidP="00020997">
      <w:pPr>
        <w:rPr>
          <w:spacing w:val="-6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020997" w:rsidRPr="00020997">
        <w:rPr>
          <w:sz w:val="24"/>
          <w:szCs w:val="24"/>
          <w:lang w:val="ru-RU"/>
        </w:rPr>
        <w:t>) осуществлять складирование строительных и других материалов;</w:t>
      </w:r>
    </w:p>
    <w:p w:rsidR="00020997" w:rsidRPr="00020997" w:rsidRDefault="006559F8" w:rsidP="006559F8">
      <w:pPr>
        <w:ind w:left="0" w:firstLine="0"/>
        <w:rPr>
          <w:sz w:val="24"/>
          <w:szCs w:val="24"/>
          <w:lang w:val="ru-RU"/>
        </w:rPr>
      </w:pPr>
      <w:r>
        <w:rPr>
          <w:spacing w:val="-6"/>
          <w:sz w:val="24"/>
          <w:szCs w:val="24"/>
          <w:lang w:val="ru-RU"/>
        </w:rPr>
        <w:t xml:space="preserve">  </w:t>
      </w:r>
      <w:r w:rsidR="00020997" w:rsidRPr="00020997">
        <w:rPr>
          <w:spacing w:val="-6"/>
          <w:sz w:val="24"/>
          <w:szCs w:val="24"/>
          <w:lang w:val="ru-RU"/>
        </w:rPr>
        <w:t xml:space="preserve">          4)</w:t>
      </w:r>
      <w:r w:rsidR="00020997" w:rsidRPr="00020997">
        <w:rPr>
          <w:spacing w:val="-1"/>
          <w:sz w:val="24"/>
          <w:szCs w:val="24"/>
          <w:lang w:val="ru-RU"/>
        </w:rPr>
        <w:t xml:space="preserve">производить работы по монтажу и демонтажу надмогильных сооружений без </w:t>
      </w:r>
      <w:r w:rsidR="00020997" w:rsidRPr="00020997">
        <w:rPr>
          <w:sz w:val="24"/>
          <w:szCs w:val="24"/>
          <w:lang w:val="ru-RU"/>
        </w:rPr>
        <w:t>уведомления руководства специализированной службы по вопросам похоронного дела;</w:t>
      </w:r>
    </w:p>
    <w:p w:rsidR="00020997" w:rsidRPr="00020997" w:rsidRDefault="00020997" w:rsidP="00020997">
      <w:pPr>
        <w:rPr>
          <w:spacing w:val="-6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5) ломать и выкапывать зеленые насаждения, рвать цветы;</w:t>
      </w:r>
    </w:p>
    <w:p w:rsidR="00020997" w:rsidRPr="00020997" w:rsidRDefault="00020997" w:rsidP="00020997">
      <w:pPr>
        <w:rPr>
          <w:spacing w:val="-6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6) выгуливать собак, пасти домашних животных и ловить птиц;</w:t>
      </w:r>
    </w:p>
    <w:p w:rsidR="00020997" w:rsidRPr="00020997" w:rsidRDefault="00020997" w:rsidP="00020997">
      <w:pPr>
        <w:rPr>
          <w:spacing w:val="-6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7) разводить костры;</w:t>
      </w:r>
    </w:p>
    <w:p w:rsidR="00020997" w:rsidRPr="00020997" w:rsidRDefault="00020997" w:rsidP="00020997">
      <w:pPr>
        <w:rPr>
          <w:spacing w:val="-6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8) срезать дерн;</w:t>
      </w:r>
    </w:p>
    <w:p w:rsidR="00020997" w:rsidRPr="00020997" w:rsidRDefault="00020997" w:rsidP="00020997">
      <w:pPr>
        <w:rPr>
          <w:spacing w:val="-6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9) парковать личный транспорт на территории кладбищ, создавая помехи для проезда специализированного транспорта (катафалков).</w:t>
      </w:r>
    </w:p>
    <w:p w:rsidR="00020997" w:rsidRPr="00020997" w:rsidRDefault="00020997" w:rsidP="00020997">
      <w:pPr>
        <w:rPr>
          <w:spacing w:val="-7"/>
          <w:sz w:val="24"/>
          <w:szCs w:val="24"/>
          <w:lang w:val="ru-RU"/>
        </w:rPr>
      </w:pPr>
      <w:r w:rsidRPr="00020997">
        <w:rPr>
          <w:spacing w:val="-9"/>
          <w:sz w:val="24"/>
          <w:szCs w:val="24"/>
          <w:lang w:val="ru-RU"/>
        </w:rPr>
        <w:t>29.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6"/>
          <w:sz w:val="24"/>
          <w:szCs w:val="24"/>
          <w:lang w:val="ru-RU"/>
        </w:rPr>
        <w:t xml:space="preserve">Территории автостоянок и парковок должны иметь твердое покрытие и содержаться в </w:t>
      </w:r>
      <w:r w:rsidRPr="00020997">
        <w:rPr>
          <w:spacing w:val="-7"/>
          <w:sz w:val="24"/>
          <w:szCs w:val="24"/>
          <w:lang w:val="ru-RU"/>
        </w:rPr>
        <w:t>чистоте. Уборка автостоянок и парковок осуществляется в пределах границ отведенной территории.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V</w:t>
      </w:r>
      <w:r w:rsidRPr="00020997">
        <w:rPr>
          <w:b/>
          <w:sz w:val="24"/>
          <w:szCs w:val="24"/>
          <w:lang w:val="ru-RU"/>
        </w:rPr>
        <w:t>. Содержание дорог и тротуаров</w:t>
      </w: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</w:p>
    <w:p w:rsidR="00020997" w:rsidRPr="00020997" w:rsidRDefault="0028230A" w:rsidP="00020997">
      <w:pPr>
        <w:rPr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>3</w:t>
      </w:r>
      <w:r w:rsidR="00020997" w:rsidRPr="00020997">
        <w:rPr>
          <w:spacing w:val="-4"/>
          <w:sz w:val="24"/>
          <w:szCs w:val="24"/>
          <w:lang w:val="ru-RU"/>
        </w:rPr>
        <w:t>0.</w:t>
      </w:r>
      <w:r w:rsidR="00020997" w:rsidRPr="00020997">
        <w:rPr>
          <w:sz w:val="24"/>
          <w:szCs w:val="24"/>
          <w:lang w:val="ru-RU"/>
        </w:rPr>
        <w:tab/>
        <w:t>Дороги и тротуары должны содержаться в надлежащем состоянии.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5"/>
          <w:sz w:val="24"/>
          <w:szCs w:val="24"/>
          <w:lang w:val="ru-RU"/>
        </w:rPr>
        <w:t>31.</w:t>
      </w:r>
      <w:r w:rsidRPr="00020997">
        <w:rPr>
          <w:sz w:val="24"/>
          <w:szCs w:val="24"/>
          <w:lang w:val="ru-RU"/>
        </w:rPr>
        <w:tab/>
        <w:t>Пешеходные ограждения должны содержаться в исправном состоянии, повреждения необходимо устранять в десятидневный срок.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5"/>
          <w:sz w:val="24"/>
          <w:szCs w:val="24"/>
          <w:lang w:val="ru-RU"/>
        </w:rPr>
        <w:t>32.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1"/>
          <w:sz w:val="24"/>
          <w:szCs w:val="24"/>
          <w:lang w:val="ru-RU"/>
        </w:rPr>
        <w:t xml:space="preserve">Владельцы подземных коммуникаций и сооружений обязаны устанавливать и </w:t>
      </w:r>
      <w:r w:rsidRPr="00020997">
        <w:rPr>
          <w:sz w:val="24"/>
          <w:szCs w:val="24"/>
          <w:lang w:val="ru-RU"/>
        </w:rPr>
        <w:t>содержать люки (крышки) колодцев камер на уровне дорожных покрытий. При их несоответствии требованиям ГОСТ исправление высоты люков должно осуществляться по первому требованию соответствующих органов в течение 48 часов. Наличие открытых люков не допускается.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33.   Восстановление дорожного покрытия проезжей части и тротуаров в местах регулировки люков (крышек) должно выполняться после окончания данных работ в </w:t>
      </w:r>
      <w:r w:rsidRPr="00020997">
        <w:rPr>
          <w:sz w:val="24"/>
          <w:szCs w:val="24"/>
          <w:lang w:val="ru-RU"/>
        </w:rPr>
        <w:lastRenderedPageBreak/>
        <w:t>течение 48 часов. На весь период производства работ должны быть установлены предупреждающие дорожные знаки и обеспеченно освещение в ночное время.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34. Согласование на работы, связанные со вскрытием дорожных покрытий и тротуаров, может быть выдано при         условии, если покрытие прослужило не менее 5 лет после устройства, реконструкции или капитального ремонта. Условия настоящего пункта не распространяются на случаи проведения работ, необходимых для устранения аварийных ситуаций, оказывающих влияние на обеспечение населения коммунальными услугами.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35. Выезды со строительной площадки должны выходить на второстепенные дороги. Подъездные пути к строительной площадке, а также площадки и дороги на территории строительства должны содержаться в чистоте и исправном состоянии, иметь сплошное твердое покрытие, выполненное из дорожных железобетонных плит, либо из монолитного бетона или асфальтобетона.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На период строительства за заказчиком строительства и генеральным подрядчиком закрепляется участок дороги на расстоянии </w:t>
      </w:r>
      <w:smartTag w:uri="urn:schemas-microsoft-com:office:smarttags" w:element="metricconverter">
        <w:smartTagPr>
          <w:attr w:name="ProductID" w:val="300 метров"/>
        </w:smartTagPr>
        <w:r w:rsidRPr="00020997">
          <w:rPr>
            <w:sz w:val="24"/>
            <w:szCs w:val="24"/>
            <w:lang w:val="ru-RU"/>
          </w:rPr>
          <w:t>300 метров</w:t>
        </w:r>
      </w:smartTag>
      <w:r w:rsidRPr="00020997">
        <w:rPr>
          <w:sz w:val="24"/>
          <w:szCs w:val="24"/>
          <w:lang w:val="ru-RU"/>
        </w:rPr>
        <w:t xml:space="preserve"> в обе стороны от выезда со строительной площадки для ежедневной его очистки.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Выезд автотранспорта (строительной техники) с объекта допускается только через пункт мойки колёс.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36. Запрещается: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1) выкачивать воду на проезжую часть и в придорожные кюветы;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загрязнять и замусоривать прилегающие к предприятиям территории;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3) складировать строительные материалы, детали и конструкции на городских дорогах, тротуарах, кюветах и газонах;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4)  выезжать на тротуары и пешеходные дорожки на автомобилях всех типов, включая специальные;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5) осуществлять передвижение тяжеловесных механизмов, тракторов, кранов и других машин на гусеничном ходу по всем улицам,  имеющим асфальтовые покрытия;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6) загрязнять дороги и прилегающие к ним территории путем перевозки мусора, сыпучих, пылящих, жидких материалов и строительных конструкций, а также при выезде со строительных площадок и территорий предприятий;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7) организовывать свалки мусора, грунта и снега в не установленных на то местах;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8)  приготовление бетона и других строительных растворов на дорожных покрытиях, тротуарах и газонах;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9) перекачивать горюче-смазочные материалы приспособлениями, допускающими пролив их на дорожные покрытия, тротуары и газоны;</w:t>
      </w:r>
    </w:p>
    <w:p w:rsidR="00020997" w:rsidRPr="00020997" w:rsidRDefault="00DB0B48" w:rsidP="0002099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="00020997" w:rsidRPr="00020997">
        <w:rPr>
          <w:sz w:val="24"/>
          <w:szCs w:val="24"/>
          <w:lang w:val="ru-RU"/>
        </w:rPr>
        <w:t>0) сжигать мусор на улицах и дворах;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</w:t>
      </w:r>
      <w:r w:rsidR="00DB0B48">
        <w:rPr>
          <w:sz w:val="24"/>
          <w:szCs w:val="24"/>
          <w:lang w:val="ru-RU"/>
        </w:rPr>
        <w:t>1</w:t>
      </w:r>
      <w:r w:rsidRPr="00020997">
        <w:rPr>
          <w:sz w:val="24"/>
          <w:szCs w:val="24"/>
          <w:lang w:val="ru-RU"/>
        </w:rPr>
        <w:t>1) мыть транспортные средства в не установленных для этих целей местах.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bCs/>
          <w:sz w:val="24"/>
          <w:szCs w:val="24"/>
          <w:lang w:val="ru-RU"/>
        </w:rPr>
      </w:pPr>
      <w:r w:rsidRPr="000C6DE0">
        <w:rPr>
          <w:b/>
          <w:bCs/>
          <w:sz w:val="24"/>
          <w:szCs w:val="24"/>
        </w:rPr>
        <w:t>VI</w:t>
      </w:r>
      <w:r w:rsidRPr="00020997">
        <w:rPr>
          <w:b/>
          <w:bCs/>
          <w:sz w:val="24"/>
          <w:szCs w:val="24"/>
          <w:lang w:val="ru-RU"/>
        </w:rPr>
        <w:t>. Летняя уборка территорий</w:t>
      </w:r>
    </w:p>
    <w:p w:rsidR="00020997" w:rsidRPr="00020997" w:rsidRDefault="00020997" w:rsidP="00020997">
      <w:pPr>
        <w:jc w:val="center"/>
        <w:rPr>
          <w:sz w:val="24"/>
          <w:szCs w:val="24"/>
          <w:lang w:val="ru-RU"/>
        </w:rPr>
      </w:pP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37. </w:t>
      </w:r>
      <w:r w:rsidRPr="00DB0B48">
        <w:rPr>
          <w:bCs/>
          <w:sz w:val="24"/>
          <w:szCs w:val="24"/>
          <w:lang w:val="ru-RU"/>
        </w:rPr>
        <w:t>В</w:t>
      </w:r>
      <w:r w:rsidRPr="00020997">
        <w:rPr>
          <w:b/>
          <w:bCs/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период с 15 апреля по 15 октября устанавливается летняя уборка, предусматривающая подметание дорожных покрытий и тротуаров, уборку фунтовых наносов в лотках, содержание в постоянной чистоте решеток колодцев ливневой канализации, их своевременную очистку, срезку газонов, уборку остановок общественного транспорта, погрузку и вывоз мусора и грунта. Сроки летней уборки могут изменяться уполномоченными органами в зависимости от погодных условий.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38. Предприятия и организации, в ведении которых находится проезжая часть улиц, остановочные площадки, дворы, производят их мойку и уборку не реже трех раз в неделю. Мойка дорожных покрытий проезжей части производится </w:t>
      </w:r>
      <w:r w:rsidRPr="00020997">
        <w:rPr>
          <w:b/>
          <w:bCs/>
          <w:sz w:val="24"/>
          <w:szCs w:val="24"/>
          <w:lang w:val="ru-RU"/>
        </w:rPr>
        <w:t xml:space="preserve">на </w:t>
      </w:r>
      <w:r w:rsidRPr="00020997">
        <w:rPr>
          <w:sz w:val="24"/>
          <w:szCs w:val="24"/>
          <w:lang w:val="ru-RU"/>
        </w:rPr>
        <w:t>улицах, имеющих усовершенствованное покрытие и водоприемные колодцы ливневой канализации или уклоны, обеспечивающие надежный сток воды.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 xml:space="preserve">Мойка   проезжей   части  улиц  производится   в  период  наименьшей   интенсивности движения автотранспорта. Мойка в дневное время допускается в исключительных случаях, непосредственно после дождя. 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39. Для снижения пылеобразования и температуры дорожных покрытий производится поливка улиц и площадей в наиболее жаркое время дня по мере надобности.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40.  Подметание уличных проездов, тротуаров и площадей производится, как правило, в утреннее время, а также в течение дня по мере необходимости. Не допускается при этом пылеобразование.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41. Запрещается: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1) сбрасывание мусора на зеленые насаждения, в смотровые колодцы, колодцы ливневой канализации, реки и водоемы;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сбрасывание мусора на проезжую часть и тротуары при уборке газонов;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3) вывоз мусора в не отведенные для этого места;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4) выбивание струей воды мусора на тротуары и газоны при мойке проезжей части.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bCs/>
          <w:sz w:val="24"/>
          <w:szCs w:val="24"/>
          <w:lang w:val="ru-RU"/>
        </w:rPr>
      </w:pPr>
      <w:r w:rsidRPr="000C6DE0">
        <w:rPr>
          <w:b/>
          <w:bCs/>
          <w:sz w:val="24"/>
          <w:szCs w:val="24"/>
        </w:rPr>
        <w:t>VII</w:t>
      </w:r>
      <w:r w:rsidRPr="00020997">
        <w:rPr>
          <w:b/>
          <w:bCs/>
          <w:sz w:val="24"/>
          <w:szCs w:val="24"/>
          <w:lang w:val="ru-RU"/>
        </w:rPr>
        <w:t>. Зимняя уборка территорий</w:t>
      </w:r>
    </w:p>
    <w:p w:rsidR="00020997" w:rsidRPr="00020997" w:rsidRDefault="00020997" w:rsidP="00020997">
      <w:pPr>
        <w:jc w:val="center"/>
        <w:rPr>
          <w:sz w:val="24"/>
          <w:szCs w:val="24"/>
          <w:lang w:val="ru-RU"/>
        </w:rPr>
      </w:pP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42. В период с 15 октября по 15 апреля устанавливается зимняя уборка, предусматривающая сгребание и подметание снега, скалывание снега и льда, переброску и вывоз снега, обработку дорожных покрытий, тротуаров и дворов противогололедными материалами.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В зависимости от климатических условий период зимней уборки может быть изменен уполномоченными органами.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43.  Уборка снега должна начинаться немедленно с началом снегопада и продолжаться непрерывно до его окончания.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44. Работы по устранению зимней скользкости, образовавшейся в результате течи водопроводных и канализационных сетей, производятся владельцами сетей в течение двух дней.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45. Снег с дорог и тротуаров убираться в лотки или на разделительную полосу и формируется в виде снежных валов и подлежит вывозу в течение недели.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46. Специализированные юридические и физические лица, а также иные субъекты благоустройства, производят скучивание снега снегоуборочными механизмами на закрепленных за ними улицах, подъездах и площадях, зачистку снега под скребок на проезжей части и вдоль бордюров, а также своевременную расчистку проходов для пешеходов и транспорта в снежных валах на перекрестках, автобусных и троллейбусных остановках после прохода снегоуборочных машин и механизмов.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47.  Вывоз снега с магистралей, улиц и дворовых территорий должен производиться в срок не позднее десяти суток.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48. Очистка крыш зданий от снега и удаление ледяных наростов на карнизах, крышах и водосточных трубах должны производиться систематически всеми домовладельцами с обязательным применением мер предосторожности во избежание несчастных случаев с пешеходами и не допускать повреждений телефонных, телеграфных, радиотрансляционных и электрических проводов, фонарей уличного освещения и зеленых насаждений. Сброшенный с крыш снег должен быть немедленно окучен и вывезен в течение 6 часов.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49. Механизированная посыпка противогололедной смесью проезжей части улиц, площадей, мостов, перекрестков, подъемов и спусков на автодорогах производится специализированными юридическими и физическими лицами на основании заключенных в установленном порядке договоров.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 xml:space="preserve"> 50.  Все остальные уличные проезды, площади, тротуары, дворовые территории, дорожки в скверах и бульварах, лестничные сходы, троллейбусные остановки и другие опасные места для проезда автотранспорта и прохода пешеходов посыпаются силами домовладельцев и арендаторов, а также иных субъектов благоустройства.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51.  В период гололеда посыпка песком тротуаров, пешеходных дорожек, сходов, проезжих частей улиц в зоне троллейбусных и автобусных остановок и самих посадочных площадок, путепроводов, мостов, подъемов и спусков на автодорогах и других опасных местах производится систематически на весь период гололеда.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52. Уборка и посыпка противогололедной смесью должны заканчиваться в утренний период времени и при необходимости производиться в течение всего дня, а в период снегопадов и обледенений - круглосуточно до окончания полной уборки всех участков.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53. Запрещается: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1)  сброс или складирование снега, засоренного песчано-соляной смесью и бытовым мусором на тротуары, газоны;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выброс снега через перильную часть мостов и путепроводов;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3)  вывоз снега и скола льда на не отведенные для этих целей в установленном порядке снежные свалки.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VIII</w:t>
      </w:r>
      <w:r w:rsidRPr="00020997">
        <w:rPr>
          <w:b/>
          <w:sz w:val="24"/>
          <w:szCs w:val="24"/>
          <w:lang w:val="ru-RU"/>
        </w:rPr>
        <w:t xml:space="preserve">. Обеспечение чистоты и порядка на территории </w:t>
      </w:r>
      <w:r w:rsidR="00C6436B">
        <w:rPr>
          <w:b/>
          <w:sz w:val="24"/>
          <w:szCs w:val="24"/>
          <w:lang w:val="ru-RU"/>
        </w:rPr>
        <w:t>Сузгарьевского</w:t>
      </w:r>
      <w:r w:rsidRPr="00020997">
        <w:rPr>
          <w:b/>
          <w:sz w:val="24"/>
          <w:szCs w:val="24"/>
          <w:lang w:val="ru-RU"/>
        </w:rPr>
        <w:t xml:space="preserve"> сельского </w:t>
      </w:r>
      <w:bookmarkStart w:id="0" w:name="_GoBack"/>
      <w:bookmarkEnd w:id="0"/>
      <w:r w:rsidRPr="00020997">
        <w:rPr>
          <w:b/>
          <w:sz w:val="24"/>
          <w:szCs w:val="24"/>
          <w:lang w:val="ru-RU"/>
        </w:rPr>
        <w:t xml:space="preserve">поселения </w:t>
      </w: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54.   В целях обеспечения чистоты и порядка на территории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</w:t>
      </w:r>
      <w:r w:rsidRPr="00020997">
        <w:rPr>
          <w:b/>
          <w:sz w:val="24"/>
          <w:szCs w:val="24"/>
          <w:lang w:val="ru-RU"/>
        </w:rPr>
        <w:t xml:space="preserve">  </w:t>
      </w:r>
      <w:r w:rsidRPr="00020997">
        <w:rPr>
          <w:sz w:val="24"/>
          <w:szCs w:val="24"/>
          <w:lang w:val="ru-RU"/>
        </w:rPr>
        <w:t>поселения запрещается: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1) сорить на улицах, площадях, в парках, во дворах и в других общественных местах;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выставлять тару с мусором и отходами на улицах;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3)  производить засыпку колодцев коммуникаций бытовым мусором и использовать их как бытовые ямы;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4) складировать и хранить строительные материалы, мусор, грунт, лом черных и цветных металлов и другое имущество на дорогах, тротуарах, зеленых зонах, в колодцах коммуникаций, на прилегающих территориях к зданиям, а также других, не предназначенных для этой цели территориях общего пользования;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5) сжигать отходы, мусор, листья, обрезки деревьев на территории 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 поселения, а также сжигать мусор в контейнерах;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6) сметать мусор, сливать отработанные воды и жидкие отходы на проезжую часть улиц, прилегающую территорию, в колодцы ливнедренажной системы канализации;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7) размещение афиш, объявлений и других информационных и рекламных сообщений, а также нанесение надписей и графических изображений на здания, заборы, остановочные павильоны городского пассажирского транспорта, опоры контактной сети, наружного освещения и т.д., деревья и другие объекты, не предназначенные для вышеуказанной цели;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8)  перевозить мусор, сыпучие и жидкие материалы без применения мер предосторожности, предотвращающих загрязнение улиц;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9) складировать отходы 1-го и 2-го класса опасности, а также специфические отходы (в том числе одноразовых шприцев и медицинских систем, биологических отходов, отработанных автошин, люминесцентных ламп, ртутьсодержащих приборов и ламп) в контейнеры и урны общего пользования;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10) вывозить твердые и жидкие бытовые отходы, строительный мусор в места, не отведенные для их захоронения и утилизации;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>11)  организовывать несанкционированные свалки бытовых и производственных отходов, грунта и снега;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12) выливать жидкие нечистоты и отходы на территории дворов, улиц, зеленых зон и прочие свободные от застройки территории, а также закапывать их в землю или использовать для этих целей колодцы водостоков ливнедренажной системы канализации;</w:t>
      </w:r>
    </w:p>
    <w:p w:rsidR="00020997" w:rsidRPr="00020997" w:rsidRDefault="00DB0B48" w:rsidP="0002099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="00020997" w:rsidRPr="00020997">
        <w:rPr>
          <w:sz w:val="24"/>
          <w:szCs w:val="24"/>
          <w:lang w:val="ru-RU"/>
        </w:rPr>
        <w:t>3) оборудовать санитарно-дворовые установки, сливные ямы без соблюдения условий гидроизоляции;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14) сбрасывать в реки и внутригородские водоемы бытовые и промышленные стоки и отходы любого вида, загрязнять воду указанных водоемов иным способом; спуск сточных вод в систему ливнедренажной канализации;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15) осуществлять мойку авто- и мототранспорта на территории, прилегающей к открытым водоемам, а также в местах, не отведенных для этих целей;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16) мыть посуду, стирать белье, купать домашних животных у водоразборных колонок и в открытых водоемах;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17) засыпать и засорять водоемы отходами, а также устраивать запруды;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18) загрязнять водоемы промышленными сточными водами;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19) выливать на прилегающую к объекту торговли территорию, на зеленую зону отработанную воду после реализации мороженого, напитков, цветов и прочего;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20) занимать при ограждении строительных площадок прилегающие к ним тротуары;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21) осуществлять хранение авто-, мототранспорта в зеленых зонах и других не </w:t>
      </w:r>
      <w:r w:rsidRPr="00020997">
        <w:rPr>
          <w:sz w:val="24"/>
          <w:szCs w:val="24"/>
          <w:lang w:val="ru-RU"/>
        </w:rPr>
        <w:t>отведенных для этих целей местах;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10"/>
          <w:sz w:val="24"/>
          <w:szCs w:val="24"/>
          <w:lang w:val="ru-RU"/>
        </w:rPr>
        <w:t>55.</w:t>
      </w:r>
      <w:r w:rsidRPr="00020997">
        <w:rPr>
          <w:spacing w:val="-2"/>
          <w:sz w:val="24"/>
          <w:szCs w:val="24"/>
          <w:lang w:val="ru-RU"/>
        </w:rPr>
        <w:t xml:space="preserve">Предприятия, учреждения, </w:t>
      </w:r>
      <w:r w:rsidRPr="000C6DE0">
        <w:rPr>
          <w:spacing w:val="-2"/>
          <w:sz w:val="24"/>
          <w:szCs w:val="24"/>
        </w:rPr>
        <w:t>op</w:t>
      </w:r>
      <w:r w:rsidRPr="00020997">
        <w:rPr>
          <w:spacing w:val="-2"/>
          <w:sz w:val="24"/>
          <w:szCs w:val="24"/>
          <w:lang w:val="ru-RU"/>
        </w:rPr>
        <w:t>ганизации, граждане обязаны следить за содержанием в чистоте и порядке занимаемой площади и территории, а также прилегающей территории.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Занимаемая площадь - площадь всех помещений, занимаемых организацией (по </w:t>
      </w:r>
      <w:r w:rsidRPr="00020997">
        <w:rPr>
          <w:spacing w:val="-2"/>
          <w:sz w:val="24"/>
          <w:szCs w:val="24"/>
          <w:lang w:val="ru-RU"/>
        </w:rPr>
        <w:t>паспорту БТИ, договору аренды и иным правоустанавливающим документом).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Прилегающая территория - территория, определенная для каждого объекта для уборки, </w:t>
      </w:r>
      <w:r w:rsidRPr="00020997">
        <w:rPr>
          <w:sz w:val="24"/>
          <w:szCs w:val="24"/>
          <w:lang w:val="ru-RU"/>
        </w:rPr>
        <w:t>а именно: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- для предприятий и объектов, для которых определены санитарно-защитные зоны, - в </w:t>
      </w:r>
      <w:r w:rsidRPr="00020997">
        <w:rPr>
          <w:sz w:val="24"/>
          <w:szCs w:val="24"/>
          <w:lang w:val="ru-RU"/>
        </w:rPr>
        <w:t xml:space="preserve">пределах санитарно-   защитных зон (но не менее </w:t>
      </w:r>
      <w:smartTag w:uri="urn:schemas-microsoft-com:office:smarttags" w:element="metricconverter">
        <w:smartTagPr>
          <w:attr w:name="ProductID" w:val="50 метров"/>
        </w:smartTagPr>
        <w:r w:rsidRPr="00020997">
          <w:rPr>
            <w:sz w:val="24"/>
            <w:szCs w:val="24"/>
            <w:lang w:val="ru-RU"/>
          </w:rPr>
          <w:t>50 метров</w:t>
        </w:r>
      </w:smartTag>
      <w:r w:rsidRPr="00020997">
        <w:rPr>
          <w:sz w:val="24"/>
          <w:szCs w:val="24"/>
          <w:lang w:val="ru-RU"/>
        </w:rPr>
        <w:t>);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- для павильонов, ларьков, киосков, магазинов и т.д. - </w:t>
      </w:r>
      <w:smartTag w:uri="urn:schemas-microsoft-com:office:smarttags" w:element="metricconverter">
        <w:smartTagPr>
          <w:attr w:name="ProductID" w:val="20 метров"/>
        </w:smartTagPr>
        <w:r w:rsidRPr="00020997">
          <w:rPr>
            <w:spacing w:val="-1"/>
            <w:sz w:val="24"/>
            <w:szCs w:val="24"/>
            <w:lang w:val="ru-RU"/>
          </w:rPr>
          <w:t>20 метров</w:t>
        </w:r>
      </w:smartTag>
      <w:r w:rsidRPr="00020997">
        <w:rPr>
          <w:spacing w:val="-1"/>
          <w:sz w:val="24"/>
          <w:szCs w:val="24"/>
          <w:lang w:val="ru-RU"/>
        </w:rPr>
        <w:t xml:space="preserve"> по периметру от </w:t>
      </w:r>
      <w:r w:rsidRPr="00020997">
        <w:rPr>
          <w:sz w:val="24"/>
          <w:szCs w:val="24"/>
          <w:lang w:val="ru-RU"/>
        </w:rPr>
        <w:t>ограждения (здания);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- для торговых лотков - в радиусе </w:t>
      </w:r>
      <w:smartTag w:uri="urn:schemas-microsoft-com:office:smarttags" w:element="metricconverter">
        <w:smartTagPr>
          <w:attr w:name="ProductID" w:val="5 метров"/>
        </w:smartTagPr>
        <w:r w:rsidRPr="00020997">
          <w:rPr>
            <w:spacing w:val="-1"/>
            <w:sz w:val="24"/>
            <w:szCs w:val="24"/>
            <w:lang w:val="ru-RU"/>
          </w:rPr>
          <w:t>5 метров</w:t>
        </w:r>
      </w:smartTag>
      <w:r w:rsidRPr="00020997">
        <w:rPr>
          <w:spacing w:val="-1"/>
          <w:sz w:val="24"/>
          <w:szCs w:val="24"/>
          <w:lang w:val="ru-RU"/>
        </w:rPr>
        <w:t>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- для объектов системы образования, здравоохранения, предприятий, учреждений, организаций, заведений и др. - </w:t>
      </w:r>
      <w:smartTag w:uri="urn:schemas-microsoft-com:office:smarttags" w:element="metricconverter">
        <w:smartTagPr>
          <w:attr w:name="ProductID" w:val="20 метров"/>
        </w:smartTagPr>
        <w:r w:rsidRPr="00020997">
          <w:rPr>
            <w:spacing w:val="-2"/>
            <w:sz w:val="24"/>
            <w:szCs w:val="24"/>
            <w:lang w:val="ru-RU"/>
          </w:rPr>
          <w:t>20 метров</w:t>
        </w:r>
      </w:smartTag>
      <w:r w:rsidRPr="00020997">
        <w:rPr>
          <w:spacing w:val="-2"/>
          <w:sz w:val="24"/>
          <w:szCs w:val="24"/>
          <w:lang w:val="ru-RU"/>
        </w:rPr>
        <w:t xml:space="preserve"> по периметру от ограждения (здания);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- для гаражных обществ, автостоянок - </w:t>
      </w:r>
      <w:smartTag w:uri="urn:schemas-microsoft-com:office:smarttags" w:element="metricconverter">
        <w:smartTagPr>
          <w:attr w:name="ProductID" w:val="30 метров"/>
        </w:smartTagPr>
        <w:r w:rsidRPr="00020997">
          <w:rPr>
            <w:sz w:val="24"/>
            <w:szCs w:val="24"/>
            <w:lang w:val="ru-RU"/>
          </w:rPr>
          <w:t>30 метров</w:t>
        </w:r>
      </w:smartTag>
      <w:r w:rsidRPr="00020997">
        <w:rPr>
          <w:sz w:val="24"/>
          <w:szCs w:val="24"/>
          <w:lang w:val="ru-RU"/>
        </w:rPr>
        <w:t xml:space="preserve"> по периметру от ограждающего забора (от границ фактически занимаемой площади земли);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- для тепловых пунктов, трансформаторных подстанций, газораспределительных </w:t>
      </w:r>
      <w:r w:rsidRPr="00020997">
        <w:rPr>
          <w:spacing w:val="-2"/>
          <w:sz w:val="24"/>
          <w:szCs w:val="24"/>
          <w:lang w:val="ru-RU"/>
        </w:rPr>
        <w:t xml:space="preserve">пунктов, насосных станций, водозаборных сооружений и др. - </w:t>
      </w:r>
      <w:smartTag w:uri="urn:schemas-microsoft-com:office:smarttags" w:element="metricconverter">
        <w:smartTagPr>
          <w:attr w:name="ProductID" w:val="10 метров"/>
        </w:smartTagPr>
        <w:r w:rsidRPr="00020997">
          <w:rPr>
            <w:spacing w:val="-2"/>
            <w:sz w:val="24"/>
            <w:szCs w:val="24"/>
            <w:lang w:val="ru-RU"/>
          </w:rPr>
          <w:t>10 метров</w:t>
        </w:r>
      </w:smartTag>
      <w:r w:rsidRPr="00020997">
        <w:rPr>
          <w:spacing w:val="-2"/>
          <w:sz w:val="24"/>
          <w:szCs w:val="24"/>
          <w:lang w:val="ru-RU"/>
        </w:rPr>
        <w:t xml:space="preserve"> по периметру от </w:t>
      </w:r>
      <w:r w:rsidRPr="00020997">
        <w:rPr>
          <w:sz w:val="24"/>
          <w:szCs w:val="24"/>
          <w:lang w:val="ru-RU"/>
        </w:rPr>
        <w:t>ограждения (здания);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- для индивидуальных жилых домов (частного сектора) - </w:t>
      </w:r>
      <w:smartTag w:uri="urn:schemas-microsoft-com:office:smarttags" w:element="metricconverter">
        <w:smartTagPr>
          <w:attr w:name="ProductID" w:val="20 метров"/>
        </w:smartTagPr>
        <w:r w:rsidRPr="00020997">
          <w:rPr>
            <w:spacing w:val="-2"/>
            <w:sz w:val="24"/>
            <w:szCs w:val="24"/>
            <w:lang w:val="ru-RU"/>
          </w:rPr>
          <w:t>20 метров</w:t>
        </w:r>
      </w:smartTag>
      <w:r w:rsidRPr="00020997">
        <w:rPr>
          <w:spacing w:val="-2"/>
          <w:sz w:val="24"/>
          <w:szCs w:val="24"/>
          <w:lang w:val="ru-RU"/>
        </w:rPr>
        <w:t xml:space="preserve"> по периметру от </w:t>
      </w:r>
      <w:r w:rsidRPr="00020997">
        <w:rPr>
          <w:sz w:val="24"/>
          <w:szCs w:val="24"/>
          <w:lang w:val="ru-RU"/>
        </w:rPr>
        <w:t>границы земельного участка, либо до проезжей части улицы;</w:t>
      </w:r>
    </w:p>
    <w:p w:rsidR="00020997" w:rsidRPr="00020997" w:rsidRDefault="00020997" w:rsidP="00020997">
      <w:pPr>
        <w:rPr>
          <w:spacing w:val="-7"/>
          <w:sz w:val="24"/>
          <w:szCs w:val="24"/>
          <w:lang w:val="ru-RU"/>
        </w:rPr>
      </w:pPr>
      <w:r w:rsidRPr="00020997">
        <w:rPr>
          <w:spacing w:val="-8"/>
          <w:sz w:val="24"/>
          <w:szCs w:val="24"/>
          <w:lang w:val="ru-RU"/>
        </w:rPr>
        <w:t xml:space="preserve">  - для иных отдельно стоящих зданий, строений, сооружений, не указанных в настоящем пункте, </w:t>
      </w:r>
      <w:r w:rsidRPr="00020997">
        <w:rPr>
          <w:spacing w:val="-7"/>
          <w:sz w:val="24"/>
          <w:szCs w:val="24"/>
          <w:lang w:val="ru-RU"/>
        </w:rPr>
        <w:t xml:space="preserve">- </w:t>
      </w:r>
      <w:smartTag w:uri="urn:schemas-microsoft-com:office:smarttags" w:element="metricconverter">
        <w:smartTagPr>
          <w:attr w:name="ProductID" w:val="15 м"/>
        </w:smartTagPr>
        <w:r w:rsidRPr="00020997">
          <w:rPr>
            <w:spacing w:val="-7"/>
            <w:sz w:val="24"/>
            <w:szCs w:val="24"/>
            <w:lang w:val="ru-RU"/>
          </w:rPr>
          <w:t>15 м</w:t>
        </w:r>
      </w:smartTag>
      <w:r w:rsidRPr="00020997">
        <w:rPr>
          <w:spacing w:val="-7"/>
          <w:sz w:val="24"/>
          <w:szCs w:val="24"/>
          <w:lang w:val="ru-RU"/>
        </w:rPr>
        <w:t xml:space="preserve"> по периметру от ограждения (в случае его отсутствия - от здания, строения, сооружения).</w:t>
      </w: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IX</w:t>
      </w:r>
      <w:r w:rsidRPr="00020997">
        <w:rPr>
          <w:b/>
          <w:sz w:val="24"/>
          <w:szCs w:val="24"/>
          <w:lang w:val="ru-RU"/>
        </w:rPr>
        <w:t>. Установка и содержание малых архитектурных форм, освещения, световых вывесок и реклам</w:t>
      </w:r>
    </w:p>
    <w:p w:rsidR="00020997" w:rsidRPr="00020997" w:rsidRDefault="00020997" w:rsidP="00020997">
      <w:pPr>
        <w:rPr>
          <w:spacing w:val="-7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56. Установка малых архитектурных форм и элементов внешнего благоустройства, </w:t>
      </w:r>
      <w:r w:rsidRPr="00020997">
        <w:rPr>
          <w:spacing w:val="-1"/>
          <w:sz w:val="24"/>
          <w:szCs w:val="24"/>
          <w:lang w:val="ru-RU"/>
        </w:rPr>
        <w:t xml:space="preserve">киосков, павильонов, палаток, сезонных базаров, летних кафе, оград, заборов, газонных </w:t>
      </w:r>
      <w:r w:rsidRPr="00020997">
        <w:rPr>
          <w:spacing w:val="-3"/>
          <w:sz w:val="24"/>
          <w:szCs w:val="24"/>
          <w:lang w:val="ru-RU"/>
        </w:rPr>
        <w:t xml:space="preserve">ограждений, павильонов на остановках транспорта, будок, таксофонов, ограждений </w:t>
      </w:r>
      <w:r w:rsidRPr="00020997">
        <w:rPr>
          <w:spacing w:val="-3"/>
          <w:sz w:val="24"/>
          <w:szCs w:val="24"/>
          <w:lang w:val="ru-RU"/>
        </w:rPr>
        <w:lastRenderedPageBreak/>
        <w:t xml:space="preserve">тротуаров, </w:t>
      </w:r>
      <w:r w:rsidRPr="00020997">
        <w:rPr>
          <w:sz w:val="24"/>
          <w:szCs w:val="24"/>
          <w:lang w:val="ru-RU"/>
        </w:rPr>
        <w:t xml:space="preserve">малых спортивных форм, элементов благоустройства садов и парков, рекламных тумб, </w:t>
      </w:r>
      <w:r w:rsidRPr="00020997">
        <w:rPr>
          <w:spacing w:val="-2"/>
          <w:sz w:val="24"/>
          <w:szCs w:val="24"/>
          <w:lang w:val="ru-RU"/>
        </w:rPr>
        <w:t xml:space="preserve">стендов, щитов для газет, афиш и объявлений, световых реклам, вывесок, фонарей уличного </w:t>
      </w:r>
      <w:r w:rsidRPr="00020997">
        <w:rPr>
          <w:sz w:val="24"/>
          <w:szCs w:val="24"/>
          <w:lang w:val="ru-RU"/>
        </w:rPr>
        <w:t>освещения и опорных столбов допускается лишь по проектам, согласованным с уполномоченными органами.</w:t>
      </w:r>
    </w:p>
    <w:p w:rsidR="00020997" w:rsidRPr="00020997" w:rsidRDefault="00020997" w:rsidP="00020997">
      <w:pPr>
        <w:rPr>
          <w:spacing w:val="-5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57. Юридические и физические лица обязаны содержать в образцовом порядке все </w:t>
      </w:r>
      <w:r w:rsidRPr="00020997">
        <w:rPr>
          <w:spacing w:val="-2"/>
          <w:sz w:val="24"/>
          <w:szCs w:val="24"/>
          <w:lang w:val="ru-RU"/>
        </w:rPr>
        <w:t>малые архитектурные формы, постоянно производить их текущий ремонт и окраску.</w:t>
      </w:r>
    </w:p>
    <w:p w:rsidR="00020997" w:rsidRPr="00020997" w:rsidRDefault="00020997" w:rsidP="00020997">
      <w:pPr>
        <w:rPr>
          <w:spacing w:val="-8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58. Окраска киосков, павильонов, палаток, тележек, лотков, столиков, заборов, </w:t>
      </w:r>
      <w:r w:rsidRPr="00020997">
        <w:rPr>
          <w:spacing w:val="-3"/>
          <w:sz w:val="24"/>
          <w:szCs w:val="24"/>
          <w:lang w:val="ru-RU"/>
        </w:rPr>
        <w:t xml:space="preserve">газонных и тротуарных ограждений, павильонов, малых спортивных сооружений, элементов </w:t>
      </w:r>
      <w:r w:rsidRPr="00020997">
        <w:rPr>
          <w:sz w:val="24"/>
          <w:szCs w:val="24"/>
          <w:lang w:val="ru-RU"/>
        </w:rPr>
        <w:t xml:space="preserve">благоустройства садов и парков производится не реже одного раза в год по мере </w:t>
      </w:r>
      <w:r w:rsidRPr="00020997">
        <w:rPr>
          <w:spacing w:val="-2"/>
          <w:sz w:val="24"/>
          <w:szCs w:val="24"/>
          <w:lang w:val="ru-RU"/>
        </w:rPr>
        <w:t>необходимости в соответствии с рекомендациями уполномоченных органов.</w:t>
      </w:r>
    </w:p>
    <w:p w:rsidR="00020997" w:rsidRPr="00020997" w:rsidRDefault="00020997" w:rsidP="00020997">
      <w:pPr>
        <w:rPr>
          <w:spacing w:val="-10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59. Временные места для торговли овощами и фруктами, а также киоски (лотки) </w:t>
      </w:r>
      <w:r w:rsidRPr="00020997">
        <w:rPr>
          <w:spacing w:val="-2"/>
          <w:sz w:val="24"/>
          <w:szCs w:val="24"/>
          <w:lang w:val="ru-RU"/>
        </w:rPr>
        <w:t>должны устанавливаться на период торговли и убираться после ее окончания.</w:t>
      </w:r>
    </w:p>
    <w:p w:rsidR="00020997" w:rsidRPr="00020997" w:rsidRDefault="00020997" w:rsidP="00020997">
      <w:pPr>
        <w:rPr>
          <w:spacing w:val="-9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60. Юридические и физические лица обязаны обеспечить уборку территории, </w:t>
      </w:r>
      <w:r w:rsidRPr="00020997">
        <w:rPr>
          <w:spacing w:val="-2"/>
          <w:sz w:val="24"/>
          <w:szCs w:val="24"/>
          <w:lang w:val="ru-RU"/>
        </w:rPr>
        <w:t xml:space="preserve">прилегающей к палаткам, киоскам, ларькам и павильонам на расстоянии не менее </w:t>
      </w:r>
      <w:smartTag w:uri="urn:schemas-microsoft-com:office:smarttags" w:element="metricconverter">
        <w:smartTagPr>
          <w:attr w:name="ProductID" w:val="5 метров"/>
        </w:smartTagPr>
        <w:r w:rsidRPr="00020997">
          <w:rPr>
            <w:spacing w:val="-2"/>
            <w:sz w:val="24"/>
            <w:szCs w:val="24"/>
            <w:lang w:val="ru-RU"/>
          </w:rPr>
          <w:t>5 метров</w:t>
        </w:r>
      </w:smartTag>
      <w:r w:rsidRPr="00020997">
        <w:rPr>
          <w:spacing w:val="-2"/>
          <w:sz w:val="24"/>
          <w:szCs w:val="24"/>
          <w:lang w:val="ru-RU"/>
        </w:rPr>
        <w:t xml:space="preserve"> от них. Перед каждым киоском, павильоном, ларьком должна быть установлена урна.</w:t>
      </w:r>
    </w:p>
    <w:p w:rsidR="00020997" w:rsidRPr="00020997" w:rsidRDefault="00020997" w:rsidP="00020997">
      <w:pPr>
        <w:rPr>
          <w:spacing w:val="-7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61. При организации мелкорозничной торговли книгами, печатной продукцией, </w:t>
      </w:r>
      <w:r w:rsidRPr="00020997">
        <w:rPr>
          <w:spacing w:val="-1"/>
          <w:sz w:val="24"/>
          <w:szCs w:val="24"/>
          <w:lang w:val="ru-RU"/>
        </w:rPr>
        <w:t xml:space="preserve">товарами в фабричной упаковке допускается использование емкостей для сбора мусора, </w:t>
      </w:r>
      <w:r w:rsidRPr="00020997">
        <w:rPr>
          <w:sz w:val="24"/>
          <w:szCs w:val="24"/>
          <w:lang w:val="ru-RU"/>
        </w:rPr>
        <w:t>удаляемых по окончании торговли вместе с объектами торговли.</w:t>
      </w:r>
    </w:p>
    <w:p w:rsidR="00020997" w:rsidRPr="00020997" w:rsidRDefault="00020997" w:rsidP="00020997">
      <w:pPr>
        <w:rPr>
          <w:spacing w:val="-8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62. Юридические и физические лица, осуществляющие деятельность в сфере содержания летних кафе, уличной торговли и иной предпринимательской деятельности в </w:t>
      </w:r>
      <w:r w:rsidRPr="00020997">
        <w:rPr>
          <w:spacing w:val="-2"/>
          <w:sz w:val="24"/>
          <w:szCs w:val="24"/>
          <w:lang w:val="ru-RU"/>
        </w:rPr>
        <w:t xml:space="preserve">местах массового скопления населения, обязаны установить биотуалеты или туалеты с </w:t>
      </w:r>
      <w:r w:rsidRPr="00020997">
        <w:rPr>
          <w:sz w:val="24"/>
          <w:szCs w:val="24"/>
          <w:lang w:val="ru-RU"/>
        </w:rPr>
        <w:t>санкционированным сбросом фекальных стоков.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8"/>
          <w:sz w:val="24"/>
          <w:szCs w:val="24"/>
          <w:lang w:val="ru-RU"/>
        </w:rPr>
        <w:t>63.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3"/>
          <w:sz w:val="24"/>
          <w:szCs w:val="24"/>
          <w:lang w:val="ru-RU"/>
        </w:rPr>
        <w:t>Запрещается: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>1) самовольно устанавливать торговые киоски, павильоны, лотки и гаражи;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2) возводить к киоскам, павильонам, палаткам различного рода пристройки, козырьки, навесы, ставни, не предусмотренные проектами;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3)  складировать тару </w:t>
      </w:r>
      <w:r w:rsidRPr="00020997">
        <w:rPr>
          <w:color w:val="B08D97"/>
          <w:sz w:val="24"/>
          <w:szCs w:val="24"/>
          <w:lang w:val="ru-RU"/>
        </w:rPr>
        <w:t xml:space="preserve">и </w:t>
      </w:r>
      <w:r w:rsidRPr="00020997">
        <w:rPr>
          <w:sz w:val="24"/>
          <w:szCs w:val="24"/>
          <w:lang w:val="ru-RU"/>
        </w:rPr>
        <w:t>запасы товаров у киосков, палаток, павильонов, а также использовать их под складские цели;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4) допускать загрязнение и замусоривание торговых мест.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64. Содержание и уборку остановок общественного транспорта и установленных на них урн осуществляют юридические и физические лица на основе заключенных договоров.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65. Установка световых вывесок и реклам, а также оформление витрин производится юридическими и физическими лицами по согласованию с уполномоченным органом.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66.  Юридические и физические лица, эксплуатирующие световые рекламы и вывески, обязаны ежедневно включать их с наступлением темноты и выключать по графику, согласованному с уполномоченными органами, обеспечивать своевременную замену перегоревших газосветных трубок и электроламп. В случае неисправности отдельных знаков реклама или вывеска должна выключаться.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67.  Юридические и физические лица, занимающиеся общественным питанием и бытовым обслуживанием, должны оборудовать витрины специальной осветительной арматурой. На главных магистралях города должна быть обеспечена освещенность витрин, равная 500 люксам. Освещение витрин должно производиться ежедневно с наступлением темноты.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68. Юридические и физические лица, имеющие витрины, вывески и прочие виды рекламы, обязаны выполнять требования уполномоченных органов о замене или снятии вывесок, витрин или рекламы, не согласованных с ними и не отвечающих архитектурно-художественным требованиям.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69. Вывешивание и размещение объявлений и рекламы разрешается только на специально установленных щитах и рекламных тумбах, место которых определено уполномоченным органом.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 xml:space="preserve">           70. Улицы, дороги, площади, набережные, мосты, путепроводы, бульвары и пешеходные аллеи, общественные территории, территории жилых кварталов, микрорайонов, жилых дворов секционной и сблокированной застройки, территории юридических и физических лиц, а также дорожные знаки и указатели, элементы городской информации и витрины должны освещаться в темное время суток.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71. Освещенность территорий улиц </w:t>
      </w:r>
      <w:r w:rsidRPr="00020997">
        <w:rPr>
          <w:color w:val="B08D97"/>
          <w:sz w:val="24"/>
          <w:szCs w:val="24"/>
          <w:lang w:val="ru-RU"/>
        </w:rPr>
        <w:t xml:space="preserve">и </w:t>
      </w:r>
      <w:r w:rsidRPr="00020997">
        <w:rPr>
          <w:sz w:val="24"/>
          <w:szCs w:val="24"/>
          <w:lang w:val="ru-RU"/>
        </w:rPr>
        <w:t>дорог должна соответствовать Инструкции по проектированию наружного освещения городов, поселков и сельских населенных пунктов, ГОСТ 50597-93 "Автомобильные дороги и улицы. Требования к эксплуатационному состоянию, допустимому по условиям безопасности дорожного движения", другим действующим нормативным актам.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72. У пожарных гидрантов и водоисточников, а также на подъездах к ним должны быть установлены световые указатели (объемные со светильником или плоские, выполненные с использованием светоотражающих покрытий). На них должны быть нанесены цифры, указывающие расстояние до водоисточника.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73. Размещение уличных фонарей, торшеров, других источников наружного освещения в сочетании с застройкой и озеленением должно способствовать созданию криминально-безопасной среды, не создавать помех участникам дорожного движения. Особое внимание необходимо уделять освещенности основных пешеходных направлений, прокладываемых через озелененные территории парков, жилых кварталов, путей движения школьников, инвалидов и пожилых людей.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74. Освещение территорий осуществляется специализированными юридическими и физическими лицами по договорам с собственниками (владельцами) территорий. Содержание и эксплуатация элементов наружного освещения зданий осуществляется субъектами благоустройства.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75. Проекты опор фонарей уличного освещения, светильников (наземных и настенных), а также колера их окраски согласовываются с уполномоченным органом.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76. Декоративная   вечерняя   подсветка   фасадов   зданий   и   сооружений,   имеющих ответственное     градостроительное     значение,     осуществляется     по     согласованию     с уполномоченными   органами,   а  также   с   собственниками   (владельцами)   этих   зданий   и сооружений. 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77.Праздничная иллюминация главных улиц, площадей, мостов и путепроводов выполняется соответствующими уполномоченными органами, а отдельных зданий и сооружений - субъектами благоустройства в соответствии с проектом праздничного оформления города</w:t>
      </w:r>
    </w:p>
    <w:p w:rsidR="00020997" w:rsidRPr="00020997" w:rsidRDefault="00020997" w:rsidP="00020997">
      <w:pPr>
        <w:rPr>
          <w:sz w:val="24"/>
          <w:szCs w:val="24"/>
          <w:lang w:val="ru-RU"/>
        </w:rPr>
      </w:pP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IX</w:t>
      </w:r>
      <w:r w:rsidRPr="00020997">
        <w:rPr>
          <w:b/>
          <w:sz w:val="24"/>
          <w:szCs w:val="24"/>
          <w:lang w:val="ru-RU"/>
        </w:rPr>
        <w:t>. Требования к озеленению и содержанию зеленых насаждений</w:t>
      </w:r>
    </w:p>
    <w:p w:rsidR="00020997" w:rsidRPr="00020997" w:rsidRDefault="00020997" w:rsidP="00020997">
      <w:pPr>
        <w:jc w:val="center"/>
        <w:rPr>
          <w:b/>
          <w:sz w:val="24"/>
          <w:szCs w:val="24"/>
          <w:lang w:val="ru-RU"/>
        </w:rPr>
      </w:pP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78. Зеленые насаждения (как искусственных посадок, так и естественного произрастания) - это совокупность древесно-кустарниковых, травянистых и цветочных растений, почвенного покрова, занимающих определенную территорию. Все зеленые насаждения, расположенные в границах городского поселения, независимо от форм собственности, составляют зеленый фонд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  поселения 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Основные требования распространяются на: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- насаждения на жилых территориях (внутрикварталыюе озеленение);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- насаждения ограниченного пользования;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- насаждения специального назначения;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- насаждения улиц;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- насаждения санитарно-защитных зон предприятий.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79. Ответственность за сохранность зеленых насаждений, правильный и своевременный уход в соответствии с существующими требованиями несут: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 xml:space="preserve">            - организации, обслуживающие жилищный фонд по договорам, заключенным с правообладателем - за насаждениями во дворах жилых домов, придомовых участков коммунальной застройки;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- организации системы образования, здравоохранения, культуры - за насаждениями ограниченного пользования (насаждения на своих территориях);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- администрации предприятий, организаций, учреждений торговли, общественного питания, спорта, автосервиса и т.п. - за насаждениями специального назначения (насаждения санитарно-защитных зон, ботанический сад, насаждения на территории кладбищ и т.п.).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Администрация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</w:t>
      </w:r>
      <w:r w:rsidRPr="00020997">
        <w:rPr>
          <w:b/>
          <w:sz w:val="24"/>
          <w:szCs w:val="24"/>
          <w:lang w:val="ru-RU"/>
        </w:rPr>
        <w:t xml:space="preserve">  </w:t>
      </w:r>
      <w:r w:rsidRPr="00020997">
        <w:rPr>
          <w:sz w:val="24"/>
          <w:szCs w:val="24"/>
          <w:lang w:val="ru-RU"/>
        </w:rPr>
        <w:t xml:space="preserve">поселения осуществляет общий контроль и координацию работы по озеленению и содержанию зеленых насаждений на территории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</w:t>
      </w:r>
      <w:r w:rsidRPr="00020997">
        <w:rPr>
          <w:b/>
          <w:sz w:val="24"/>
          <w:szCs w:val="24"/>
          <w:lang w:val="ru-RU"/>
        </w:rPr>
        <w:t xml:space="preserve">  </w:t>
      </w:r>
      <w:r w:rsidRPr="00020997">
        <w:rPr>
          <w:sz w:val="24"/>
          <w:szCs w:val="24"/>
          <w:lang w:val="ru-RU"/>
        </w:rPr>
        <w:t>поселения.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80. При производстве строительных работ строительные организации обязаны ограждать зеленые насаждения, отдельные деревья во избежание их повреждения.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81. Снос и пересадку деревьев, находящихся в нормальном состоянии и растущих в соответствии с нормами озеленения и градостроительства, допускается производить только при наличии положительного заключения государственной экологической экспертизы, по согласованию с владельцем насаждений, после производства компенсационных посадок, либо после заключения договора на выполнение восстановительных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82. Объемы компенсационных восстановительных работ следует определять по эквиваленту, обеспечивающему равноценную замену сносимых деревьев и кустарников: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1)  суммарная площадь листовой поверхности вновь высаживаемых растений должна соответствовать листовой площади сносимых деревьев и кустарников;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2)   количество новых саженцев должно соответствовать количеству равных им по размеру (диаметру, высоте, объему кроны) ветвей сносимого дерева (кустарника);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3) биомассы сносимых и вновь высаживаемых растений должны соответствовать друг другу.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83.  В парках, садах и скверах, вдоль улиц и т.д. необходимо регулярно производить санитарную и формовочную обрезку деревьев. Юридические и физические лица обязаны систематически производить стрижку газонов, косьбу травы и своевременно удалять сорную растительность на закрепленных территориях.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84.   Все работы по текущему содержанию зеленых насаждений на территориях, закрепленных за юридическими и физическими лицами, ведутся ими самостоятельно или на договорных началах соответствующими специализированными организациями.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85. Запрещается: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1) вырубка и пересадка деревьев и кустарников без оформления в установленном порядке разрешения;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2) запрещается посадка зеленых насаждений без согласования с владельцами подземных коммуникаций и воздушных сетей;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3) загрязнение зеленых насаждений, элементов ландшафтной архитектуры, водоемов и т.д.;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4) нарушать целостность газонов, разделительных полос, зеленых зон путем проезда и стоянки транспортных средств.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</w:p>
    <w:p w:rsidR="00020997" w:rsidRPr="00020997" w:rsidRDefault="00020997" w:rsidP="00020997">
      <w:pPr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XI</w:t>
      </w:r>
      <w:r w:rsidRPr="00020997">
        <w:rPr>
          <w:b/>
          <w:sz w:val="24"/>
          <w:szCs w:val="24"/>
          <w:lang w:val="ru-RU"/>
        </w:rPr>
        <w:t>. Производство земляных работ, прокладка и переустройство инженерных сетей и коммуникаций</w:t>
      </w:r>
    </w:p>
    <w:p w:rsidR="00020997" w:rsidRPr="00020997" w:rsidRDefault="00020997" w:rsidP="00020997">
      <w:pPr>
        <w:rPr>
          <w:b/>
          <w:sz w:val="24"/>
          <w:szCs w:val="24"/>
          <w:lang w:val="ru-RU"/>
        </w:rPr>
      </w:pP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86. Земляные работы, связанные с прокладкой, переустройством и ремонтом подземных и надземных сооружений, дорог, проведением благоустройства и озеленения территорий, бурением скважин, рытьем шурфов, установкой средств наружной рекламы и иными работами, могут производиться только после получения специального </w:t>
      </w:r>
      <w:r w:rsidRPr="00020997">
        <w:rPr>
          <w:sz w:val="24"/>
          <w:szCs w:val="24"/>
          <w:lang w:val="ru-RU"/>
        </w:rPr>
        <w:lastRenderedPageBreak/>
        <w:t>разрешения. Разрешение выдает уполномоченный орган на основании проектных согласований и рабочей документации лицам инженерно-технического персонала, представляющим в установленном порядке интересы заказчика (генподрядчика) таких земляных работ, (далее по тексту - заказчик), согласно заявке.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Установить в администрации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 поселения следующее время (месяцы) проведения земляных работ, связанных с прокладкой, переустройством и ремонтом подземных и надземных сооружений, бурением скважин, рытьем шурфов, установкой средств наружной рекламы и иных работ, кроме аварийных, - апрель, май, июнь, июль, август, сентябрь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87.  Для получения ордера на производство земляных работ заказчик обязан представить в уполномоченный орган следующие материалы: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1) рабочую документацию, рабочие проекты, графики производства работ;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2) заявку на получение ордера;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3) проект производства работ, включая работы в зонах расположения кабельных и воздушных линий электропередач и линий связи, транспортных и железнодорожных путей и других ответственных сооружений, с указанием сроков производства работ, ограждаемых территорий и мероприятий по сохранности подземных и надземных сооружений, зеленых насаждений, расположенных в зоне выполнения работ, согласованный с соответствующими эксплуатационными организациями в части методов ведения работ;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4) технические условия на восстановление объектов нарушенного благоустройства;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5) схему организации движения транспорта и пешеходов на период проведения ремонтных работ, разработанную проектной организацией и согласованную с заинтересованными организациями, а при производстве работ на центральных улицах и основных магистралях города - схематический чертеж мест разрытии;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6) акт оценки состояния зеленых насаждений, выданный уполномоченным органом;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7)   план мероприятий по защите и восстановлению зеленых насаждений в зоне строительства.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88. Уполномоченный орган вправе отказать заказчику в выдаче ордера на выполнение земляных работ в случаях: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1)  наличия в предъявленном комплекте документов и материалов недостоверной и искаженной информации;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2) несоответствия представленных документов предъявляемым требованиям;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3) обнаружения ошибок, содержащихся в проектной документации или в проекте производства работ, которые могут привести к авариям на объекте, вредным воздействиям на здоровье людей и окружающую природную среду, и не обеспечивающих технологический порядок производства работ;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4) при невыполнении заказчиком или подрядчиком требований по восстановлению благоустройства ранее произведённых разрытии.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89.</w:t>
      </w:r>
      <w:r w:rsidR="00161251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Если проектом предусмотрена одновременная прокладка нескольких сооружений, то ордер выдается заказчику на выполнение всех работ, предусмотренных комплексным проектом на совмещенную или раздельную прокладку сооружений.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Для координации работ заказчиком по согласованию с подрядными организациями, осуществляющими отдельные виды работ, составляется комплексный график выполнения работ в объеме проекта.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90. В ордере указываются: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1) фамилия, имя, отчество, должность лица, ответственного за ведение работ;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2) срок выполнения земляных работ на объекте, в том числе на проезжей части улиц, увязанный с представленным проектом производства работ;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 xml:space="preserve">          3) организации, на которые возлагаются работы по восстановлению нарушенного благоустройства, дорожных покрытий, зеленых насаждений, благоустройства прилегающей территории;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4) организации, представители которых должны быть вызваны на место до начала земляных работ для уточнения местоположения действующих подземных сооружений и других требований, вытекающих из настоящих Правил. Вызов передается не позднее чем за три дня до начала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91. Срок действия разрешения (ордера) устанавливается уполномоченным органом исходя из периода времени, необходимого для ремонта (переустройства) объекта или выполнения отдельных пилон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92. Ордер действителен на указанный в нем вид, объем, срок и место проведения работ. Работы могут проводиться только организацией, указанной в ордере.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93. В случае корректировки проектных решений в процессе работ необходимо внести соответствующие изменения в ордер. Изменения и дополнения в действующий ордер вносятся только по месту его выдачи.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94. Уполномоченный орган, выдавший ордер, имеет право приостановить действие ордера.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>Приостановление действия ордера - временное запрещение (до одного месяца) производства работ на объекте на период устранения выявленных нарушений, которое оформляется предписанием уполномоченного органа.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95. Приостановление действия ордера может производиться в случаях: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1) невыполнения заказчиком замечаний по устранению выявленных нарушений;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2) если состояние объекта представляет угрозу безопасности жизни и здоровью людей и движению транспорта;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3) выявления нарушений установленного порядка оформления ордера, согласований, на основании которых он был выдан.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96. Восстановление действия ордера производится по письменному обращению в уполномоченный орган, подтверждающему устранение нарушений и гарантирующему соблюдение настоящих Правил при дальнейшем производстве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97.Уполномоченный орган имеет право аннулировать ордер в случаях систематического нарушения настоящих Правил, невыполнения более двух раз предписания уполномоченного органа. Аннулирование ордера оформляется предписанием.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98. Возобновление действия приостановленного или аннулированного ордера оформляется предписанием уполномоченного органа. В этом случае оформление ордера производится в установленном порядке.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99. Прокладка и переустройство подземных и надземных сооружений могут осуществляться открытым и закрытым способом. Целесообразность применения того или другого способа должна определяться в каждом отдельном случае проектом с учетом местных условий.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При необходимости прокладки на одной улице (проезде) нескольких подземных коммуникаций ее следует предусматривать в зависимости от технических возможностей и экономической целесообразности в специальных проходных коллекторах или совмещение в одной траншее.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Проходные коллекторы должны, как правило, сооружаться на подходах к теплоэлектроцентралям, электроподстанциям, автоматическим телефонным станциям и другим аналогичным сооружениям, от которых предусматривается вывод большого количества трубопроводов или кабелей (свыше 20 кабелей).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При открытом способе производства работ на переходах дорог и тротуарах, площадках, внутриквартальных дорогах с усовершенствованным покрытием работы, осуществляемые механизированным способом, могут производиться только с применением бары.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b/>
          <w:bCs/>
          <w:sz w:val="24"/>
          <w:szCs w:val="24"/>
          <w:lang w:val="ru-RU"/>
        </w:rPr>
        <w:lastRenderedPageBreak/>
        <w:t xml:space="preserve">Примечание: </w:t>
      </w:r>
      <w:r w:rsidRPr="00020997">
        <w:rPr>
          <w:sz w:val="24"/>
          <w:szCs w:val="24"/>
          <w:lang w:val="ru-RU"/>
        </w:rPr>
        <w:t>В отдельных случаях, при соответствующем технико-экономическом обосновании и согласовании с уполномоченными органами, как исключение, на свободных от застройки территориях допускается наземная прокладка инженерных сетей на опорах по постоянной (или временной) трассе.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100.  Прокладка и переустройство подземных и надземных сооружений должны выполняться до начала работ по строительству дорог, проведения благоустройства и озеленения территорий.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101. Запрещается производить капитальный ремонт дорог до прокладки, переустройства и ремонта подземных и надземных сооружений, если выполнение последних предусмотрено проектом и сводным планом.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102. Разрытия для прокладки и переустройства подземных и надземных сооружений и иных работ на отдельных особо важных улицах, бульварах, площадях и основных магистралях города могут производиться только с разрешения главы администрации </w:t>
      </w:r>
      <w:r w:rsidR="00C6436B">
        <w:rPr>
          <w:sz w:val="24"/>
          <w:szCs w:val="24"/>
          <w:lang w:val="ru-RU"/>
        </w:rPr>
        <w:t>Сузгарьевского</w:t>
      </w:r>
      <w:r w:rsidRPr="00020997">
        <w:rPr>
          <w:sz w:val="24"/>
          <w:szCs w:val="24"/>
          <w:lang w:val="ru-RU"/>
        </w:rPr>
        <w:t xml:space="preserve"> сельского</w:t>
      </w:r>
      <w:r w:rsidRPr="00020997">
        <w:rPr>
          <w:b/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поселения или уполномоченного им органа по представлении соответствующих обоснований заказчиком после предварительного согласования со всеми заинтересованными органами и организациями.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103.  В целях сокращения разрытии проезжей части улиц необходимо предусматривать в соответствии со схемами развития кабельных линий (трубопроводов) и по согласованию с соответствующими эксплуатационными организациями закладку на пересечениях улиц (проездов) необходимого количества каналов (футляров) с камерами для прокладки в них электрических кабелей, линий связей, трубопроводов. Данные об этих прокладках должны блть отражены на исполнительных чертежах.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104. Прокладка и переустройство подземных сооружений, не являющихся объектами недвижимости, выполнение всех других работ, связанных с разрытиями, должны осуществляться по рабочим проектам (рабочей документации, проектам производства работ), согласованным и утвержденным в установленном порядке при техническом надзоре заказчика, эксплуатационной организации и авторском надзоре проектных организаций с соблюдением следующих основных нормативных документов: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1)  строительных норм и правил (в том числе правил производств и приемки работ, техники безопасности в строительстве);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2) правил охраны тепловых сетей;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3) правил охраны линий сетей;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4) правил охраны высоковольтных электрических сетей;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5) Правил безопасности в газовом хозяйстве;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6) Правил устройств электроустановок;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7) настоящих Правил, а также других правовых актов.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105. Проекты и рабочая документация на ремонт подземных сооружений, имеющих важное общегородское значение (коллекторы, каналы, магистральные трубопроводы, кабели магистральных и соединительных линий связи, высоковольтные электрические кабели, газопроводы) представляются на согласование в уполномоченные органы Администрации городского поселения Рузаевка.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106. Все организации и предприятия, имеющие подземные сооружения, после приемки вновь построенных (реконструированных) или ликвидируемых подземных сетей и сооружений (колодцы, подземные пешеходные переходы, емкости, коллекторы) обязаны информировать об этом предприятия по эксплуатации и ремонту газового хозяйства или другие организации, осуществляющие контроль загазованности подземных сооружений, и оформлять это соответствующим двухсторонним актом.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107. Организации, выполняющие работы по текущему и капитальному ремонту дорог, связанные с изменением отметок проезжей части, обязаны под надзором представителей соответствующих эксплуатационных организаций устанавливать люки камер и колодцев подземных сооружений и газовые коверы на одном уровне с проезжей частью. При этом крышки коверов следует устанавливать по направлению движения </w:t>
      </w:r>
      <w:r w:rsidRPr="00020997">
        <w:rPr>
          <w:sz w:val="24"/>
          <w:szCs w:val="24"/>
          <w:lang w:val="ru-RU"/>
        </w:rPr>
        <w:lastRenderedPageBreak/>
        <w:t>транспорта. Основание под люки и коверы должно быть выполнено из бетона или железобетона. Устройство основания из кирпича или асфальтобетона (в пределах проезжей части улиц и тротуаров) запрещается.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108. Организации, производящие земляные работы, должны не позже, чем за три дня извещать соответствующие эксплуатационные организации о начале и окончании работ по ремонту дорог, прокладке подземных сооружений, вскрытии шурфов и их засыпке.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109. При выполнении работ в зоне зеленых насаждений и других местах, где имеется плодородный слой растительной земли, необходимо предусмотреть срезку этого слоя, извлечение торфа и использование их для озеленения и последующего восстановления плодородия почвы.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110. Прокладка и переустройство подземных сооружений на улицах и площадях с усовершенствованным дорожным покрытием, интенсивным движением транспорта и пешеходов должны осуществляться безосадочным закрытым способом.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При применении закрытых способов производства работ (щитовые проходки, проталкивание, проколы футляров и рабочих труб) расстояния проектируемых подземных сооружений от существующих следует принимать с учетом возможного отклонения закрытых проходок от заданных направлений в соответствии с действующими нормативами.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111. На объекте у ответственного за производство работ должны находиться: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1)  приказ руководителя организации о назначении лица, ответственного за производство работ на объекте;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2) ордер на производство работ;</w:t>
      </w:r>
    </w:p>
    <w:p w:rsidR="00020997" w:rsidRPr="00020997" w:rsidRDefault="00161251" w:rsidP="00DB0B48">
      <w:pPr>
        <w:ind w:hanging="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3)</w:t>
      </w:r>
      <w:r w:rsidR="00020997" w:rsidRPr="00020997">
        <w:rPr>
          <w:sz w:val="24"/>
          <w:szCs w:val="24"/>
          <w:lang w:val="ru-RU"/>
        </w:rPr>
        <w:t>удостоверение на имя ответственного за производство работ и других инженерно-технических работников, руководящих работами, прошедших обучение на знание настоящих Правил, должностные инструкции линейных инженерно-технических работников;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4)  полный комплект рабочих чертежей, проект производства работ, утвержденный график производства работ, схема организации стройплощадки.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112. Каждое место разрытия в соответствии с проектом производства работ, согласованным с заинтересованными организациями и ОГИБДД ОВД по Рузаевскому муниципальному району РМ, ограждается забором (щитами) установленного образца с красными габаритными фонарями и оборудуется соответствующими дорожными знаками стандартного типа. Обеспечивается круглосуточная видимость мест производства работ для водителей и пешеходов. В вечернее и ночное время места разрытии освещаются.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Все строительные площадки, участки производства работ должны быть ограждены. Конструкция ограждения должна удовлетворять следующим требованиям: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 -  высота ограждения строительной площадки и ворот - не менее </w:t>
      </w:r>
      <w:smartTag w:uri="urn:schemas-microsoft-com:office:smarttags" w:element="metricconverter">
        <w:smartTagPr>
          <w:attr w:name="ProductID" w:val="1,6 метра"/>
        </w:smartTagPr>
        <w:r w:rsidRPr="00020997">
          <w:rPr>
            <w:sz w:val="24"/>
            <w:szCs w:val="24"/>
            <w:lang w:val="ru-RU"/>
          </w:rPr>
          <w:t>1,6 метра</w:t>
        </w:r>
      </w:smartTag>
      <w:r w:rsidRPr="00020997">
        <w:rPr>
          <w:sz w:val="24"/>
          <w:szCs w:val="24"/>
          <w:lang w:val="ru-RU"/>
        </w:rPr>
        <w:t xml:space="preserve">, участков производства земляных работ - не менее </w:t>
      </w:r>
      <w:smartTag w:uri="urn:schemas-microsoft-com:office:smarttags" w:element="metricconverter">
        <w:smartTagPr>
          <w:attr w:name="ProductID" w:val="1,2 метра"/>
        </w:smartTagPr>
        <w:r w:rsidRPr="00020997">
          <w:rPr>
            <w:sz w:val="24"/>
            <w:szCs w:val="24"/>
            <w:lang w:val="ru-RU"/>
          </w:rPr>
          <w:t>1,2 метра</w:t>
        </w:r>
      </w:smartTag>
      <w:r w:rsidRPr="00020997">
        <w:rPr>
          <w:sz w:val="24"/>
          <w:szCs w:val="24"/>
          <w:lang w:val="ru-RU"/>
        </w:rPr>
        <w:t>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- ограждения, примыкающие к местам массового прохода людей, должны иметь высоту не менее </w:t>
      </w:r>
      <w:smartTag w:uri="urn:schemas-microsoft-com:office:smarttags" w:element="metricconverter">
        <w:smartTagPr>
          <w:attr w:name="ProductID" w:val="2 метров"/>
        </w:smartTagPr>
        <w:r w:rsidRPr="00020997">
          <w:rPr>
            <w:sz w:val="24"/>
            <w:szCs w:val="24"/>
            <w:lang w:val="ru-RU"/>
          </w:rPr>
          <w:t>2 метров</w:t>
        </w:r>
      </w:smartTag>
      <w:r w:rsidRPr="00020997">
        <w:rPr>
          <w:sz w:val="24"/>
          <w:szCs w:val="24"/>
          <w:lang w:val="ru-RU"/>
        </w:rPr>
        <w:t xml:space="preserve"> и быть оборудованы сплошным козырьком;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-  ограждения должны быть сплошными, не иметь проемов, кроме ворот и калиток, контролируемых в течение рабочего времени и запираемых после его окончания, надежно предотвращать попадание посторонних лиц на стройплощадку и места производства работ;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- ограждения и ворота должны быть выполнены из окрашенного или оцинкованного профилированного листа, либо из окрашенных железобетонных панелей ограждения (кроме ворот);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- ограждения и ворота должны содержаться в чистом и исправном состоянии.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Места прохода людей через разрытые траншеи, ямы, канавы должны быть оборудованы пешеходными мостиками шириной не менее 1 метра, ограждённые с обеих </w:t>
      </w:r>
      <w:r w:rsidRPr="00020997">
        <w:rPr>
          <w:sz w:val="24"/>
          <w:szCs w:val="24"/>
          <w:lang w:val="ru-RU"/>
        </w:rPr>
        <w:lastRenderedPageBreak/>
        <w:t xml:space="preserve">сторон перилами высотой не менее </w:t>
      </w:r>
      <w:smartTag w:uri="urn:schemas-microsoft-com:office:smarttags" w:element="metricconverter">
        <w:smartTagPr>
          <w:attr w:name="ProductID" w:val="1,1 метра"/>
        </w:smartTagPr>
        <w:r w:rsidRPr="00020997">
          <w:rPr>
            <w:sz w:val="24"/>
            <w:szCs w:val="24"/>
            <w:lang w:val="ru-RU"/>
          </w:rPr>
          <w:t>1,1 метра</w:t>
        </w:r>
      </w:smartTag>
      <w:r w:rsidRPr="00020997">
        <w:rPr>
          <w:sz w:val="24"/>
          <w:szCs w:val="24"/>
          <w:lang w:val="ru-RU"/>
        </w:rPr>
        <w:t xml:space="preserve">, со сплошной обшивкой внизу на длину </w:t>
      </w:r>
      <w:smartTag w:uri="urn:schemas-microsoft-com:office:smarttags" w:element="metricconverter">
        <w:smartTagPr>
          <w:attr w:name="ProductID" w:val="0,15 метра"/>
        </w:smartTagPr>
        <w:r w:rsidRPr="00020997">
          <w:rPr>
            <w:sz w:val="24"/>
            <w:szCs w:val="24"/>
            <w:lang w:val="ru-RU"/>
          </w:rPr>
          <w:t>0,15 метра</w:t>
        </w:r>
      </w:smartTag>
      <w:r w:rsidRPr="00020997">
        <w:rPr>
          <w:sz w:val="24"/>
          <w:szCs w:val="24"/>
          <w:lang w:val="ru-RU"/>
        </w:rPr>
        <w:t xml:space="preserve"> и с дополнительной ограждающей планкой на высоте </w:t>
      </w:r>
      <w:smartTag w:uri="urn:schemas-microsoft-com:office:smarttags" w:element="metricconverter">
        <w:smartTagPr>
          <w:attr w:name="ProductID" w:val="0,5 метра"/>
        </w:smartTagPr>
        <w:r w:rsidRPr="00020997">
          <w:rPr>
            <w:sz w:val="24"/>
            <w:szCs w:val="24"/>
            <w:lang w:val="ru-RU"/>
          </w:rPr>
          <w:t>0,5 метра</w:t>
        </w:r>
      </w:smartTag>
      <w:r w:rsidRPr="00020997">
        <w:rPr>
          <w:sz w:val="24"/>
          <w:szCs w:val="24"/>
          <w:lang w:val="ru-RU"/>
        </w:rPr>
        <w:t xml:space="preserve"> от настила.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bCs/>
          <w:sz w:val="24"/>
          <w:szCs w:val="24"/>
          <w:lang w:val="ru-RU"/>
        </w:rPr>
        <w:t xml:space="preserve">            При</w:t>
      </w:r>
      <w:r w:rsidRPr="00020997">
        <w:rPr>
          <w:b/>
          <w:bCs/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 xml:space="preserve">производстве работ на проезжей части, либо в условиях интенсивного движения </w:t>
      </w:r>
      <w:r w:rsidRPr="00020997">
        <w:rPr>
          <w:spacing w:val="-2"/>
          <w:sz w:val="24"/>
          <w:szCs w:val="24"/>
          <w:lang w:val="ru-RU"/>
        </w:rPr>
        <w:t xml:space="preserve">пешеходов к выполнению работ разрешается приступать только после установки ограждений, обустройства места работ средствами сигнализации, временными знаками с обозначением </w:t>
      </w:r>
      <w:r w:rsidRPr="00020997">
        <w:rPr>
          <w:sz w:val="24"/>
          <w:szCs w:val="24"/>
          <w:lang w:val="ru-RU"/>
        </w:rPr>
        <w:t>направления объезда (обхода) препятствия.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Разрытия траншей и котлованов в этих случаях должны производиться, как правило, с </w:t>
      </w:r>
      <w:r w:rsidRPr="00020997">
        <w:rPr>
          <w:spacing w:val="-1"/>
          <w:sz w:val="24"/>
          <w:szCs w:val="24"/>
          <w:lang w:val="ru-RU"/>
        </w:rPr>
        <w:t xml:space="preserve">вертикальными стенками, в креплениях, с учетом минимального ограничения движения </w:t>
      </w:r>
      <w:r w:rsidRPr="00020997">
        <w:rPr>
          <w:sz w:val="24"/>
          <w:szCs w:val="24"/>
          <w:lang w:val="ru-RU"/>
        </w:rPr>
        <w:t>транспорта, пешеходов и обеспечения сохранности, находящихся в непосредственной близости зданий и сооружений.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 При въезде на строительную площадку организация, ответственная за весь комплекс работ на объекте (далее по тексту - генеральный подрядчик), обязана установить табличку с </w:t>
      </w:r>
      <w:r w:rsidRPr="00020997">
        <w:rPr>
          <w:sz w:val="24"/>
          <w:szCs w:val="24"/>
          <w:lang w:val="ru-RU"/>
        </w:rPr>
        <w:t xml:space="preserve">указанием наименования объекта, сроками строительства, наименованием организации-заказчика строительства, организации-генерального подрядчика, номерами их телефонов, </w:t>
      </w:r>
      <w:r w:rsidRPr="00020997">
        <w:rPr>
          <w:spacing w:val="-2"/>
          <w:sz w:val="24"/>
          <w:szCs w:val="24"/>
          <w:lang w:val="ru-RU"/>
        </w:rPr>
        <w:t xml:space="preserve">схемой въезда и выезда автотранспорта со строительной площадки (размер таблички не менее </w:t>
      </w:r>
      <w:r w:rsidRPr="00020997">
        <w:rPr>
          <w:sz w:val="24"/>
          <w:szCs w:val="24"/>
          <w:lang w:val="ru-RU"/>
        </w:rPr>
        <w:t xml:space="preserve">3,0 х </w:t>
      </w:r>
      <w:smartTag w:uri="urn:schemas-microsoft-com:office:smarttags" w:element="metricconverter">
        <w:smartTagPr>
          <w:attr w:name="ProductID" w:val="6,0 метра"/>
        </w:smartTagPr>
        <w:r w:rsidRPr="00020997">
          <w:rPr>
            <w:sz w:val="24"/>
            <w:szCs w:val="24"/>
            <w:lang w:val="ru-RU"/>
          </w:rPr>
          <w:t>6,0 метра</w:t>
        </w:r>
      </w:smartTag>
      <w:r w:rsidRPr="00020997">
        <w:rPr>
          <w:sz w:val="24"/>
          <w:szCs w:val="24"/>
          <w:lang w:val="ru-RU"/>
        </w:rPr>
        <w:t>).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               Бытовые помещения, щиты ограждения, механизмы должны иметь опрятный вид, быть </w:t>
      </w:r>
      <w:r w:rsidRPr="00020997">
        <w:rPr>
          <w:spacing w:val="-2"/>
          <w:sz w:val="24"/>
          <w:szCs w:val="24"/>
          <w:lang w:val="ru-RU"/>
        </w:rPr>
        <w:t xml:space="preserve">окрашены, на них должна быть нанесена информация о владельце с указанием юридического </w:t>
      </w:r>
      <w:r w:rsidRPr="00020997">
        <w:rPr>
          <w:sz w:val="24"/>
          <w:szCs w:val="24"/>
          <w:lang w:val="ru-RU"/>
        </w:rPr>
        <w:t>адреса и номерами телефонов.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В подготовительный период до начала основных работ необходимо обустроить </w:t>
      </w:r>
      <w:r w:rsidRPr="00020997">
        <w:rPr>
          <w:spacing w:val="-1"/>
          <w:sz w:val="24"/>
          <w:szCs w:val="24"/>
          <w:lang w:val="ru-RU"/>
        </w:rPr>
        <w:t xml:space="preserve">площадку в соответствии с проектом производства работ, оборудовать выезды с объектов </w:t>
      </w:r>
      <w:r w:rsidRPr="00020997">
        <w:rPr>
          <w:sz w:val="24"/>
          <w:szCs w:val="24"/>
          <w:lang w:val="ru-RU"/>
        </w:rPr>
        <w:t>пунктами мойки колес автотранспорта.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  Пункты мойки колёс должны располагаться непосредственно на выездах с объектов, </w:t>
      </w:r>
      <w:r w:rsidRPr="00020997">
        <w:rPr>
          <w:sz w:val="24"/>
          <w:szCs w:val="24"/>
          <w:lang w:val="ru-RU"/>
        </w:rPr>
        <w:t xml:space="preserve">иметь эстакаду, систему сбора грязной воды, насос подачи воды высокого давления на </w:t>
      </w:r>
      <w:r w:rsidRPr="00020997">
        <w:rPr>
          <w:spacing w:val="-3"/>
          <w:sz w:val="24"/>
          <w:szCs w:val="24"/>
          <w:lang w:val="ru-RU"/>
        </w:rPr>
        <w:t xml:space="preserve">моечные пистолеты. При отсутствии временного подключения к ливневой канализации мойка </w:t>
      </w:r>
      <w:r w:rsidRPr="00020997">
        <w:rPr>
          <w:spacing w:val="-2"/>
          <w:sz w:val="24"/>
          <w:szCs w:val="24"/>
          <w:lang w:val="ru-RU"/>
        </w:rPr>
        <w:t xml:space="preserve">должна иметь систему замкнутого цикла водооборота. Система сбора грязной воды не должна </w:t>
      </w:r>
      <w:r w:rsidRPr="00020997">
        <w:rPr>
          <w:sz w:val="24"/>
          <w:szCs w:val="24"/>
          <w:lang w:val="ru-RU"/>
        </w:rPr>
        <w:t>допускать попадания стоков на дороги, тротуары и в грунт.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  Генеральный подрядчик обязан производить мойку колес и кузовов механизмов и </w:t>
      </w:r>
      <w:r w:rsidRPr="00020997">
        <w:rPr>
          <w:spacing w:val="-2"/>
          <w:sz w:val="24"/>
          <w:szCs w:val="24"/>
          <w:lang w:val="ru-RU"/>
        </w:rPr>
        <w:t>транспорта при выезде со строительной площадки (места производства работ).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Запрещается вынос грунта и грязи колесами автотранспорта с объекта.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               На объекте генеральный подрядчик обязан установить бункер-накопитель или оградить </w:t>
      </w:r>
      <w:r w:rsidRPr="00020997">
        <w:rPr>
          <w:spacing w:val="-2"/>
          <w:sz w:val="24"/>
          <w:szCs w:val="24"/>
          <w:lang w:val="ru-RU"/>
        </w:rPr>
        <w:t xml:space="preserve">специальную площадку для сбора строительного мусора. Для сбора твердых бытовых отходов </w:t>
      </w:r>
      <w:r w:rsidRPr="00020997">
        <w:rPr>
          <w:sz w:val="24"/>
          <w:szCs w:val="24"/>
          <w:lang w:val="ru-RU"/>
        </w:rPr>
        <w:t xml:space="preserve">оборудовать контейнерную площадку с твёрдым покрытием и установить отдельные </w:t>
      </w:r>
      <w:r w:rsidRPr="00020997">
        <w:rPr>
          <w:spacing w:val="-3"/>
          <w:sz w:val="24"/>
          <w:szCs w:val="24"/>
          <w:lang w:val="ru-RU"/>
        </w:rPr>
        <w:t xml:space="preserve">контейнеры с крышками. Заказчик строительства (работ) или генеральный подрядчик обязаны </w:t>
      </w:r>
      <w:r w:rsidRPr="00020997">
        <w:rPr>
          <w:spacing w:val="-2"/>
          <w:sz w:val="24"/>
          <w:szCs w:val="24"/>
          <w:lang w:val="ru-RU"/>
        </w:rPr>
        <w:t xml:space="preserve">заключить договор со специализированной отходособирающей организацией на вывоз отходов </w:t>
      </w:r>
      <w:r w:rsidRPr="00020997">
        <w:rPr>
          <w:spacing w:val="-1"/>
          <w:sz w:val="24"/>
          <w:szCs w:val="24"/>
          <w:lang w:val="ru-RU"/>
        </w:rPr>
        <w:t xml:space="preserve">с объекта (по графику). 129. Материалы и конструкции допускается складировать в пределах </w:t>
      </w:r>
      <w:r w:rsidRPr="00020997">
        <w:rPr>
          <w:spacing w:val="-2"/>
          <w:sz w:val="24"/>
          <w:szCs w:val="24"/>
          <w:lang w:val="ru-RU"/>
        </w:rPr>
        <w:t xml:space="preserve">ограждаемых территорий или в местах, предусмотренных проектом производства работ. Складирование громоздких и длинномерных конструкций и деталей вне пределов отведенной территории должно производиться в местах, предусмотренных проектом производства работ, </w:t>
      </w:r>
      <w:r w:rsidRPr="00020997">
        <w:rPr>
          <w:sz w:val="24"/>
          <w:szCs w:val="24"/>
          <w:lang w:val="ru-RU"/>
        </w:rPr>
        <w:t xml:space="preserve">как правило, не ранее чем за 24 часа до начала работ. Доставка их ранее указанного срока </w:t>
      </w:r>
      <w:r w:rsidRPr="00020997">
        <w:rPr>
          <w:spacing w:val="-2"/>
          <w:sz w:val="24"/>
          <w:szCs w:val="24"/>
          <w:lang w:val="ru-RU"/>
        </w:rPr>
        <w:t>может производиться только по согласованию с уполномоченными органами.</w:t>
      </w:r>
    </w:p>
    <w:p w:rsidR="00020997" w:rsidRPr="00020997" w:rsidRDefault="00020997" w:rsidP="00DB0B48">
      <w:pPr>
        <w:ind w:hanging="7"/>
        <w:rPr>
          <w:spacing w:val="-12"/>
          <w:sz w:val="24"/>
          <w:szCs w:val="24"/>
          <w:lang w:val="ru-RU"/>
        </w:rPr>
      </w:pPr>
      <w:r w:rsidRPr="00020997">
        <w:rPr>
          <w:spacing w:val="-4"/>
          <w:sz w:val="24"/>
          <w:szCs w:val="24"/>
          <w:lang w:val="ru-RU"/>
        </w:rPr>
        <w:t xml:space="preserve">              113. Разобранное асфальтобетонное покрытие (скол) должно быть вывезено на установки </w:t>
      </w:r>
      <w:r w:rsidRPr="00020997">
        <w:rPr>
          <w:spacing w:val="-5"/>
          <w:sz w:val="24"/>
          <w:szCs w:val="24"/>
          <w:lang w:val="ru-RU"/>
        </w:rPr>
        <w:t>по переработке старого асфальта или другие места по указанию уполномоченного органа.</w:t>
      </w:r>
    </w:p>
    <w:p w:rsidR="00020997" w:rsidRPr="00020997" w:rsidRDefault="00020997" w:rsidP="00DB0B48">
      <w:pPr>
        <w:ind w:hanging="7"/>
        <w:rPr>
          <w:spacing w:val="-8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114. Запрещается засыпать грунтом, сланцем, щебнем и строительными материалами крышки люков и камер, решетки дождеприемных колодцев и придорожные лотки, зеленые </w:t>
      </w:r>
      <w:r w:rsidRPr="00020997">
        <w:rPr>
          <w:spacing w:val="-1"/>
          <w:sz w:val="24"/>
          <w:szCs w:val="24"/>
          <w:lang w:val="ru-RU"/>
        </w:rPr>
        <w:t xml:space="preserve">насаждения и производить складирование материалов, строительного мусора и конструкций </w:t>
      </w:r>
      <w:r w:rsidRPr="00020997">
        <w:rPr>
          <w:sz w:val="24"/>
          <w:szCs w:val="24"/>
          <w:lang w:val="ru-RU"/>
        </w:rPr>
        <w:t xml:space="preserve">на газонах, на трассах действующих подземных коммуникаций, в охранных зонах </w:t>
      </w:r>
      <w:r w:rsidRPr="00020997">
        <w:rPr>
          <w:spacing w:val="-2"/>
          <w:sz w:val="24"/>
          <w:szCs w:val="24"/>
          <w:lang w:val="ru-RU"/>
        </w:rPr>
        <w:t xml:space="preserve">газопроводов, линий электропередач и линий связи, тепловых сетей, выталкивание грунта за </w:t>
      </w:r>
      <w:r w:rsidRPr="00020997">
        <w:rPr>
          <w:sz w:val="24"/>
          <w:szCs w:val="24"/>
          <w:lang w:val="ru-RU"/>
        </w:rPr>
        <w:t>пределы красных линий, границ объектов.</w:t>
      </w:r>
    </w:p>
    <w:p w:rsidR="00020997" w:rsidRPr="00020997" w:rsidRDefault="00020997" w:rsidP="00DB0B48">
      <w:pPr>
        <w:ind w:hanging="7"/>
        <w:rPr>
          <w:spacing w:val="-10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 xml:space="preserve">            115.Отработанный грунт по ходу работ должен вывозиться. Уполномоченными </w:t>
      </w:r>
      <w:r w:rsidRPr="00020997">
        <w:rPr>
          <w:spacing w:val="-2"/>
          <w:sz w:val="24"/>
          <w:szCs w:val="24"/>
          <w:lang w:val="ru-RU"/>
        </w:rPr>
        <w:t xml:space="preserve">органами могут выделяться земельные участки для временного складирования </w:t>
      </w:r>
      <w:proofErr w:type="gramStart"/>
      <w:r w:rsidRPr="00020997">
        <w:rPr>
          <w:spacing w:val="-2"/>
          <w:sz w:val="24"/>
          <w:szCs w:val="24"/>
          <w:lang w:val="ru-RU"/>
        </w:rPr>
        <w:t>грунта,,</w:t>
      </w:r>
      <w:proofErr w:type="gramEnd"/>
      <w:r w:rsidRPr="00020997">
        <w:rPr>
          <w:spacing w:val="-2"/>
          <w:sz w:val="24"/>
          <w:szCs w:val="24"/>
          <w:lang w:val="ru-RU"/>
        </w:rPr>
        <w:t xml:space="preserve"> с </w:t>
      </w:r>
      <w:r w:rsidRPr="00020997">
        <w:rPr>
          <w:spacing w:val="-1"/>
          <w:sz w:val="24"/>
          <w:szCs w:val="24"/>
          <w:lang w:val="ru-RU"/>
        </w:rPr>
        <w:t xml:space="preserve">обязательным условием содержания их в надлежащем виде и приведения в благоустроенное </w:t>
      </w:r>
      <w:r w:rsidRPr="00020997">
        <w:rPr>
          <w:sz w:val="24"/>
          <w:szCs w:val="24"/>
          <w:lang w:val="ru-RU"/>
        </w:rPr>
        <w:t xml:space="preserve">состояние после вывозки фунта. Запрещается засыпка траншей и котлованов грунтом, изъятым при производстве земляных работ. При засыпке непросадочным фунтом не </w:t>
      </w:r>
      <w:r w:rsidRPr="00020997">
        <w:rPr>
          <w:spacing w:val="-2"/>
          <w:sz w:val="24"/>
          <w:szCs w:val="24"/>
          <w:lang w:val="ru-RU"/>
        </w:rPr>
        <w:t>допускается использование в его составе строительного мусора и скола асфальта.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116. Производство земляных работ в зоне расположения подземных коммуникаций </w:t>
      </w:r>
      <w:r w:rsidRPr="00020997">
        <w:rPr>
          <w:spacing w:val="-2"/>
          <w:sz w:val="24"/>
          <w:szCs w:val="24"/>
          <w:lang w:val="ru-RU"/>
        </w:rPr>
        <w:t xml:space="preserve">(электрокабели, кабели связи, газопроводы) допускается только с письменного разрешения </w:t>
      </w:r>
      <w:r w:rsidRPr="00020997">
        <w:rPr>
          <w:sz w:val="24"/>
          <w:szCs w:val="24"/>
          <w:lang w:val="ru-RU"/>
        </w:rPr>
        <w:t xml:space="preserve">соответствующих организаций, ответственных за эксплуатацию этих коммуникаций. К </w:t>
      </w:r>
      <w:r w:rsidRPr="00020997">
        <w:rPr>
          <w:spacing w:val="-2"/>
          <w:sz w:val="24"/>
          <w:szCs w:val="24"/>
          <w:lang w:val="ru-RU"/>
        </w:rPr>
        <w:t xml:space="preserve">разрешению должен быть приложен план (схема) с указанием расположения коммуникаций, </w:t>
      </w:r>
      <w:r w:rsidRPr="00020997">
        <w:rPr>
          <w:sz w:val="24"/>
          <w:szCs w:val="24"/>
          <w:lang w:val="ru-RU"/>
        </w:rPr>
        <w:t>составленный на основании исполнительных чертежей.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До начала работ по согласованию с эксплуатационными организациями необходимо </w:t>
      </w:r>
      <w:r w:rsidRPr="00020997">
        <w:rPr>
          <w:spacing w:val="-3"/>
          <w:sz w:val="24"/>
          <w:szCs w:val="24"/>
          <w:lang w:val="ru-RU"/>
        </w:rPr>
        <w:t xml:space="preserve">установить знаки, указывающие место расположения подземных коммуникаций, и провести </w:t>
      </w:r>
      <w:r w:rsidRPr="00020997">
        <w:rPr>
          <w:sz w:val="24"/>
          <w:szCs w:val="24"/>
          <w:lang w:val="ru-RU"/>
        </w:rPr>
        <w:t xml:space="preserve">инструктаж по технике безопасности всего персонала, участвующего в работе. Вскрытие </w:t>
      </w:r>
      <w:r w:rsidRPr="00020997">
        <w:rPr>
          <w:spacing w:val="-2"/>
          <w:sz w:val="24"/>
          <w:szCs w:val="24"/>
          <w:lang w:val="ru-RU"/>
        </w:rPr>
        <w:t xml:space="preserve">шурфов для уточнения места расположения коммуникаций может производиться только в </w:t>
      </w:r>
      <w:r w:rsidRPr="00020997">
        <w:rPr>
          <w:sz w:val="24"/>
          <w:szCs w:val="24"/>
          <w:lang w:val="ru-RU"/>
        </w:rPr>
        <w:t>присутствии представителей соответствующих организаций.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b/>
          <w:spacing w:val="-1"/>
          <w:sz w:val="24"/>
          <w:szCs w:val="24"/>
          <w:lang w:val="ru-RU"/>
        </w:rPr>
        <w:t xml:space="preserve">             Примечание.</w:t>
      </w:r>
      <w:r w:rsidRPr="00020997">
        <w:rPr>
          <w:spacing w:val="-1"/>
          <w:sz w:val="24"/>
          <w:szCs w:val="24"/>
          <w:lang w:val="ru-RU"/>
        </w:rPr>
        <w:t xml:space="preserve"> Если в начале производства земляных работ выявлено несоответствие </w:t>
      </w:r>
      <w:r w:rsidRPr="00020997">
        <w:rPr>
          <w:spacing w:val="-2"/>
          <w:sz w:val="24"/>
          <w:szCs w:val="24"/>
          <w:lang w:val="ru-RU"/>
        </w:rPr>
        <w:t xml:space="preserve">расположения действующих подземных и надземных сооружений по сравнению с данными </w:t>
      </w:r>
      <w:r w:rsidRPr="00020997">
        <w:rPr>
          <w:sz w:val="24"/>
          <w:szCs w:val="24"/>
          <w:lang w:val="ru-RU"/>
        </w:rPr>
        <w:t xml:space="preserve">проекта, работы должны быть приостановлены и вызваны представители проектной </w:t>
      </w:r>
      <w:r w:rsidRPr="00020997">
        <w:rPr>
          <w:spacing w:val="-2"/>
          <w:sz w:val="24"/>
          <w:szCs w:val="24"/>
          <w:lang w:val="ru-RU"/>
        </w:rPr>
        <w:t xml:space="preserve">организации, заказчика и эксплуатационных служб для принятия согласованного решения по </w:t>
      </w:r>
      <w:r w:rsidRPr="00020997">
        <w:rPr>
          <w:sz w:val="24"/>
          <w:szCs w:val="24"/>
          <w:lang w:val="ru-RU"/>
        </w:rPr>
        <w:t>продолжению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0"/>
          <w:sz w:val="24"/>
          <w:szCs w:val="24"/>
          <w:lang w:val="ru-RU"/>
        </w:rPr>
        <w:t xml:space="preserve">               117.</w:t>
      </w:r>
      <w:r w:rsidRPr="00020997">
        <w:rPr>
          <w:sz w:val="24"/>
          <w:szCs w:val="24"/>
          <w:lang w:val="ru-RU"/>
        </w:rPr>
        <w:tab/>
        <w:t xml:space="preserve">При приближении к действующим линиям подземных сооружений земляные </w:t>
      </w:r>
      <w:r w:rsidRPr="00020997">
        <w:rPr>
          <w:spacing w:val="-2"/>
          <w:sz w:val="24"/>
          <w:szCs w:val="24"/>
          <w:lang w:val="ru-RU"/>
        </w:rPr>
        <w:t xml:space="preserve">работы должны производиться в соответствии с требованиями Строительных норм и правил. </w:t>
      </w:r>
      <w:r w:rsidRPr="00020997">
        <w:rPr>
          <w:sz w:val="24"/>
          <w:szCs w:val="24"/>
          <w:lang w:val="ru-RU"/>
        </w:rPr>
        <w:t xml:space="preserve">Правил устройства электроустановок, Правил безопасности в газовом хозяйстве, других </w:t>
      </w:r>
      <w:r w:rsidRPr="00020997">
        <w:rPr>
          <w:spacing w:val="-2"/>
          <w:sz w:val="24"/>
          <w:szCs w:val="24"/>
          <w:lang w:val="ru-RU"/>
        </w:rPr>
        <w:t xml:space="preserve">правовых актов под наблюдением инженерно-технического работника заказчика, на которого </w:t>
      </w:r>
      <w:r w:rsidRPr="00020997">
        <w:rPr>
          <w:sz w:val="24"/>
          <w:szCs w:val="24"/>
          <w:lang w:val="ru-RU"/>
        </w:rPr>
        <w:t>выписан ордер, а в непосредственной близости от газопровода, электрических кабелей, кабелей связи и других действующих сооружений - под наблюдением работников соответствующих эксплуатационных организаций.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1"/>
          <w:sz w:val="24"/>
          <w:szCs w:val="24"/>
          <w:lang w:val="ru-RU"/>
        </w:rPr>
        <w:t xml:space="preserve">               118.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3"/>
          <w:sz w:val="24"/>
          <w:szCs w:val="24"/>
          <w:lang w:val="ru-RU"/>
        </w:rPr>
        <w:t xml:space="preserve">Инженерно-технический работник, назначенный ответственным, обязан во время проведения земляных работ постоянно находиться на месте и иметь при себе рабочие чертежи, </w:t>
      </w:r>
      <w:r w:rsidRPr="00020997">
        <w:rPr>
          <w:sz w:val="24"/>
          <w:szCs w:val="24"/>
          <w:lang w:val="ru-RU"/>
        </w:rPr>
        <w:t>ордер и проект производства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Ответственный инженерно-технический работник обязан сделать запись в бортовой </w:t>
      </w:r>
      <w:r w:rsidRPr="00020997">
        <w:rPr>
          <w:sz w:val="24"/>
          <w:szCs w:val="24"/>
          <w:lang w:val="ru-RU"/>
        </w:rPr>
        <w:t xml:space="preserve">журнал, вручить водителю землеройного механизма схему производства работ механизированным способом, показать на месте обозначенные специальными знаками </w:t>
      </w:r>
      <w:r w:rsidRPr="00020997">
        <w:rPr>
          <w:spacing w:val="-2"/>
          <w:sz w:val="24"/>
          <w:szCs w:val="24"/>
          <w:lang w:val="ru-RU"/>
        </w:rPr>
        <w:t>границы работ, расположения действующих подземных сооружений, сохранность которых должна быть обеспечена, и ознакомить с проектом производства работ.</w:t>
      </w:r>
    </w:p>
    <w:p w:rsidR="00020997" w:rsidRPr="00020997" w:rsidRDefault="00020997" w:rsidP="00DB0B48">
      <w:pPr>
        <w:ind w:hanging="7"/>
        <w:rPr>
          <w:spacing w:val="-9"/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             119. В местах интенсивного движения транспорта и пешеходов должны соблюдаться </w:t>
      </w:r>
      <w:r w:rsidRPr="00020997">
        <w:rPr>
          <w:sz w:val="24"/>
          <w:szCs w:val="24"/>
          <w:lang w:val="ru-RU"/>
        </w:rPr>
        <w:t>указанные в проекте производства работ порядок и очередность выполнения работ, обеспечивающие безопасность движения транспорта и пешеходов.</w:t>
      </w:r>
    </w:p>
    <w:p w:rsidR="00020997" w:rsidRPr="00020997" w:rsidRDefault="00020997" w:rsidP="00DB0B48">
      <w:pPr>
        <w:ind w:hanging="7"/>
        <w:rPr>
          <w:spacing w:val="-11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120. На улицах, проездах и тротуарах, имеющих усовершенствованное покрытие, траншеи и котлованы, как правило, должны разрабатываться в креплениях и засыпаться </w:t>
      </w:r>
      <w:r w:rsidRPr="00020997">
        <w:rPr>
          <w:spacing w:val="-2"/>
          <w:sz w:val="24"/>
          <w:szCs w:val="24"/>
          <w:lang w:val="ru-RU"/>
        </w:rPr>
        <w:t>послойно песком. Величина слоя определяется в зависимости от применения средств для уплотнения, при этом коэффициент уплотнения должен быть не менее 0,98.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Мероприятия по уплотнению должны предусматриваться проектами производства работ, а степень уплотнения в необходимых случаях проверяется лабораторными испытаниями.</w:t>
      </w:r>
    </w:p>
    <w:p w:rsidR="00020997" w:rsidRPr="00020997" w:rsidRDefault="00020997" w:rsidP="00DB0B48">
      <w:pPr>
        <w:ind w:hanging="7"/>
        <w:rPr>
          <w:spacing w:val="-9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121. Работы по восстановлению дорожных покрытий должны начинаться немедленно после засыпки траншей и котлованов, в других местах - в пределах трех суток, что должно </w:t>
      </w:r>
      <w:r w:rsidRPr="00020997">
        <w:rPr>
          <w:sz w:val="24"/>
          <w:szCs w:val="24"/>
          <w:lang w:val="ru-RU"/>
        </w:rPr>
        <w:t>предусматриваться проектами производства работ.</w:t>
      </w:r>
    </w:p>
    <w:p w:rsidR="00020997" w:rsidRPr="00020997" w:rsidRDefault="00020997" w:rsidP="00DB0B48">
      <w:pPr>
        <w:ind w:hanging="7"/>
        <w:rPr>
          <w:spacing w:val="-9"/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lastRenderedPageBreak/>
        <w:t xml:space="preserve">               122. При прокладке, ремонте инженерных сетей вдоль проезжей части дорог, тротуаров восстановление асфальтового покрытия производится на всю ширину проезжей части дороги и </w:t>
      </w:r>
      <w:r w:rsidRPr="00020997">
        <w:rPr>
          <w:sz w:val="24"/>
          <w:szCs w:val="24"/>
          <w:lang w:val="ru-RU"/>
        </w:rPr>
        <w:t>тротуаров протяженностью по всей длине производства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При прокладке, ремонте инженерных сетей с переходом проезжей части дорог, тротуаров восстановление асфальтобетонного покрытия производится на расстояние </w:t>
      </w:r>
      <w:smartTag w:uri="urn:schemas-microsoft-com:office:smarttags" w:element="metricconverter">
        <w:smartTagPr>
          <w:attr w:name="ProductID" w:val="10 метров"/>
        </w:smartTagPr>
        <w:r w:rsidRPr="00020997">
          <w:rPr>
            <w:sz w:val="24"/>
            <w:szCs w:val="24"/>
            <w:lang w:val="ru-RU"/>
          </w:rPr>
          <w:t>10 метров</w:t>
        </w:r>
      </w:smartTag>
      <w:r w:rsidRPr="00020997">
        <w:rPr>
          <w:sz w:val="24"/>
          <w:szCs w:val="24"/>
          <w:lang w:val="ru-RU"/>
        </w:rPr>
        <w:t xml:space="preserve"> от оси трассы.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              Уровни старого и восстановленного асфальтобетонного покрытия должны быть в одной </w:t>
      </w:r>
      <w:r w:rsidRPr="00020997">
        <w:rPr>
          <w:sz w:val="24"/>
          <w:szCs w:val="24"/>
          <w:lang w:val="ru-RU"/>
        </w:rPr>
        <w:t>плоскости, а линия стыка прямой.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  Устранение просадок и иных дефектов, появившихся в местах проведения земляных </w:t>
      </w:r>
      <w:r w:rsidRPr="00020997">
        <w:rPr>
          <w:spacing w:val="-2"/>
          <w:sz w:val="24"/>
          <w:szCs w:val="24"/>
          <w:lang w:val="ru-RU"/>
        </w:rPr>
        <w:t>работ, в течение двух лет со дня сдачи по акту восстановленных элементов благоустройства, заказчик и подрядчик обязаны произвести за счет собственных средств.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2"/>
          <w:sz w:val="24"/>
          <w:szCs w:val="24"/>
          <w:lang w:val="ru-RU"/>
        </w:rPr>
        <w:t xml:space="preserve">             123.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3"/>
          <w:sz w:val="24"/>
          <w:szCs w:val="24"/>
          <w:lang w:val="ru-RU"/>
        </w:rPr>
        <w:t>Восстановление дорожных покрытий и благоустройство прилегающей территории</w:t>
      </w:r>
      <w:r w:rsidRPr="00020997">
        <w:rPr>
          <w:spacing w:val="-3"/>
          <w:sz w:val="24"/>
          <w:szCs w:val="24"/>
          <w:lang w:val="ru-RU"/>
        </w:rPr>
        <w:br/>
      </w:r>
      <w:r w:rsidRPr="00020997">
        <w:rPr>
          <w:sz w:val="24"/>
          <w:szCs w:val="24"/>
          <w:lang w:val="ru-RU"/>
        </w:rPr>
        <w:t>должны производиться при наличии ограждения. При этом может быть использовано</w:t>
      </w:r>
      <w:r w:rsidRPr="00020997">
        <w:rPr>
          <w:sz w:val="24"/>
          <w:szCs w:val="24"/>
          <w:lang w:val="ru-RU"/>
        </w:rPr>
        <w:br/>
      </w:r>
      <w:r w:rsidRPr="00020997">
        <w:rPr>
          <w:spacing w:val="-2"/>
          <w:sz w:val="24"/>
          <w:szCs w:val="24"/>
          <w:lang w:val="ru-RU"/>
        </w:rPr>
        <w:t>ограждение площадки, установленное при производстве земляных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Восстановленная  территория   принимается  от заказчика  по  акту  уполномоченным </w:t>
      </w:r>
      <w:r w:rsidRPr="00020997">
        <w:rPr>
          <w:spacing w:val="-2"/>
          <w:sz w:val="24"/>
          <w:szCs w:val="24"/>
          <w:lang w:val="ru-RU"/>
        </w:rPr>
        <w:t xml:space="preserve">органом. Без предоставления указанного акта ордер, выданный на производство работ, не </w:t>
      </w:r>
      <w:r w:rsidRPr="00020997">
        <w:rPr>
          <w:sz w:val="24"/>
          <w:szCs w:val="24"/>
          <w:lang w:val="ru-RU"/>
        </w:rPr>
        <w:t>закрывается.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Ордер считается закрытым после соответствующей отметки в экземпляре заказчика и </w:t>
      </w:r>
      <w:r w:rsidRPr="00020997">
        <w:rPr>
          <w:sz w:val="24"/>
          <w:szCs w:val="24"/>
          <w:lang w:val="ru-RU"/>
        </w:rPr>
        <w:t>подрядчика.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Заказчик, подрядчик до сдачи восстановленного благоустройства по акту несут </w:t>
      </w:r>
      <w:r w:rsidRPr="00020997">
        <w:rPr>
          <w:sz w:val="24"/>
          <w:szCs w:val="24"/>
          <w:lang w:val="ru-RU"/>
        </w:rPr>
        <w:t>ответственность за содержание территории производства работ.</w:t>
      </w:r>
    </w:p>
    <w:p w:rsidR="00020997" w:rsidRPr="00020997" w:rsidRDefault="00020997" w:rsidP="00DB0B48">
      <w:pPr>
        <w:ind w:hanging="7"/>
        <w:rPr>
          <w:spacing w:val="-10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124. Восстановление дорожных покрытий в зимний период должно выполняться по </w:t>
      </w:r>
      <w:r w:rsidRPr="00020997">
        <w:rPr>
          <w:spacing w:val="-1"/>
          <w:sz w:val="24"/>
          <w:szCs w:val="24"/>
          <w:lang w:val="ru-RU"/>
        </w:rPr>
        <w:t xml:space="preserve">специально разработанному проекту производства работ, обеспечивающему необходимое </w:t>
      </w:r>
      <w:r w:rsidRPr="00020997">
        <w:rPr>
          <w:spacing w:val="-3"/>
          <w:sz w:val="24"/>
          <w:szCs w:val="24"/>
          <w:lang w:val="ru-RU"/>
        </w:rPr>
        <w:t xml:space="preserve">качество устройства основания. Заказчик, ведущий земляные работы, несет ответственность за </w:t>
      </w:r>
      <w:r w:rsidRPr="00020997">
        <w:rPr>
          <w:sz w:val="24"/>
          <w:szCs w:val="24"/>
          <w:lang w:val="ru-RU"/>
        </w:rPr>
        <w:t>качество засыпки траншей, устройства основания.</w:t>
      </w:r>
    </w:p>
    <w:p w:rsidR="00020997" w:rsidRPr="00020997" w:rsidRDefault="00020997" w:rsidP="00DB0B48">
      <w:pPr>
        <w:ind w:hanging="7"/>
        <w:rPr>
          <w:spacing w:val="-9"/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             125. Генподрядные организации (организации, ответственные за весь комплекс работ на </w:t>
      </w:r>
      <w:r w:rsidRPr="00020997">
        <w:rPr>
          <w:sz w:val="24"/>
          <w:szCs w:val="24"/>
          <w:lang w:val="ru-RU"/>
        </w:rPr>
        <w:t xml:space="preserve">объекте), руководители организаций и должностные лица, ответственные за производство работ на объекте несут ответственность за состояние ограждения площадки, защитных </w:t>
      </w:r>
      <w:r w:rsidRPr="00020997">
        <w:rPr>
          <w:spacing w:val="-1"/>
          <w:sz w:val="24"/>
          <w:szCs w:val="24"/>
          <w:lang w:val="ru-RU"/>
        </w:rPr>
        <w:t xml:space="preserve">козырьков, рабочего освещения и сигнальных фонарей (в тёмное время суток), крепления </w:t>
      </w:r>
      <w:r w:rsidRPr="00020997">
        <w:rPr>
          <w:spacing w:val="-3"/>
          <w:sz w:val="24"/>
          <w:szCs w:val="24"/>
          <w:lang w:val="ru-RU"/>
        </w:rPr>
        <w:t xml:space="preserve">траншей и котлованов, пунктов мойки колёс, пешеходных мостиков и временных тротуаров, </w:t>
      </w:r>
      <w:r w:rsidRPr="00020997">
        <w:rPr>
          <w:spacing w:val="-2"/>
          <w:sz w:val="24"/>
          <w:szCs w:val="24"/>
          <w:lang w:val="ru-RU"/>
        </w:rPr>
        <w:t xml:space="preserve">проездов и временных дорог для транспорта. Указанные юридические и должностные лица </w:t>
      </w:r>
      <w:r w:rsidRPr="00020997">
        <w:rPr>
          <w:sz w:val="24"/>
          <w:szCs w:val="24"/>
          <w:lang w:val="ru-RU"/>
        </w:rPr>
        <w:t>обязаны принимать меры по вывозу излишнего фунта, разобранных асфальтобетонных покрытий, уборке мусора и неиспользованных материалов.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Ответственность за санитарную уборку объекта и содержание территорий в пределах </w:t>
      </w:r>
      <w:r w:rsidRPr="00020997">
        <w:rPr>
          <w:spacing w:val="-1"/>
          <w:sz w:val="24"/>
          <w:szCs w:val="24"/>
          <w:lang w:val="ru-RU"/>
        </w:rPr>
        <w:t xml:space="preserve">двадцатиметровой зоны от ограждения объекта строительства, реконструкции и ремонта возлагается на генподрядную организацию (организацию, ответственную за весь комплекс </w:t>
      </w:r>
      <w:r w:rsidRPr="00020997">
        <w:rPr>
          <w:sz w:val="24"/>
          <w:szCs w:val="24"/>
          <w:lang w:val="ru-RU"/>
        </w:rPr>
        <w:t>работ на объекте).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Заказчик-застройщик несет ответственность за содержание территории и прилегающей </w:t>
      </w:r>
      <w:r w:rsidRPr="00020997">
        <w:rPr>
          <w:spacing w:val="-2"/>
          <w:sz w:val="24"/>
          <w:szCs w:val="24"/>
          <w:lang w:val="ru-RU"/>
        </w:rPr>
        <w:t>территории законсервированного объекта строительства (долгостроя).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Заказчик, подрядчик, ведущие работы, обязаны восстановить благоустройство всей </w:t>
      </w:r>
      <w:r w:rsidRPr="00020997">
        <w:rPr>
          <w:spacing w:val="-3"/>
          <w:sz w:val="24"/>
          <w:szCs w:val="24"/>
          <w:lang w:val="ru-RU"/>
        </w:rPr>
        <w:t xml:space="preserve">нарушенной в процессе производства работ территории независимо от давности производства </w:t>
      </w:r>
      <w:r w:rsidRPr="00020997">
        <w:rPr>
          <w:sz w:val="24"/>
          <w:szCs w:val="24"/>
          <w:lang w:val="ru-RU"/>
        </w:rPr>
        <w:t>работ и наличия разрешения (ордера) на производство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В процессе проведения земляных, строительных и ремонтных работ заказчик и </w:t>
      </w:r>
      <w:r w:rsidRPr="00020997">
        <w:rPr>
          <w:spacing w:val="-3"/>
          <w:sz w:val="24"/>
          <w:szCs w:val="24"/>
          <w:lang w:val="ru-RU"/>
        </w:rPr>
        <w:t xml:space="preserve">подрядчики, производящие данные работы, должны обеспечивать и выполнять соответственно </w:t>
      </w:r>
      <w:r w:rsidRPr="00020997">
        <w:rPr>
          <w:sz w:val="24"/>
          <w:szCs w:val="24"/>
          <w:lang w:val="ru-RU"/>
        </w:rPr>
        <w:t>следующие условия: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0"/>
          <w:sz w:val="24"/>
          <w:szCs w:val="24"/>
          <w:lang w:val="ru-RU"/>
        </w:rPr>
        <w:t xml:space="preserve">              1) </w:t>
      </w:r>
      <w:r w:rsidRPr="00020997">
        <w:rPr>
          <w:spacing w:val="-1"/>
          <w:sz w:val="24"/>
          <w:szCs w:val="24"/>
          <w:lang w:val="ru-RU"/>
        </w:rPr>
        <w:t xml:space="preserve">устанавливать прочные настилы и мостики с перилами для безопасности проезда </w:t>
      </w:r>
      <w:r w:rsidRPr="00020997">
        <w:rPr>
          <w:sz w:val="24"/>
          <w:szCs w:val="24"/>
          <w:lang w:val="ru-RU"/>
        </w:rPr>
        <w:t>транспорта и прохода пешеходов через траншеи;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6"/>
          <w:sz w:val="24"/>
          <w:szCs w:val="24"/>
          <w:lang w:val="ru-RU"/>
        </w:rPr>
        <w:t xml:space="preserve">             2)</w:t>
      </w:r>
      <w:r w:rsidRPr="00020997">
        <w:rPr>
          <w:sz w:val="24"/>
          <w:szCs w:val="24"/>
          <w:lang w:val="ru-RU"/>
        </w:rPr>
        <w:tab/>
        <w:t xml:space="preserve">осуществлять незамедлительный вывоз на городскую свалку фунта, не </w:t>
      </w:r>
      <w:r w:rsidRPr="00020997">
        <w:rPr>
          <w:spacing w:val="-2"/>
          <w:sz w:val="24"/>
          <w:szCs w:val="24"/>
          <w:lang w:val="ru-RU"/>
        </w:rPr>
        <w:t xml:space="preserve">предназначенного для обратной засыпки, а также строительного мусора и иных отходов </w:t>
      </w:r>
      <w:r w:rsidRPr="00020997">
        <w:rPr>
          <w:sz w:val="24"/>
          <w:szCs w:val="24"/>
          <w:lang w:val="ru-RU"/>
        </w:rPr>
        <w:t>строительных, ремонтных работ;</w:t>
      </w:r>
    </w:p>
    <w:p w:rsidR="00020997" w:rsidRPr="00020997" w:rsidRDefault="00020997" w:rsidP="00DB0B48">
      <w:pPr>
        <w:ind w:hanging="7"/>
        <w:rPr>
          <w:spacing w:val="-6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lastRenderedPageBreak/>
        <w:t xml:space="preserve">            3) обеспечивать сохранность деревьев и кустарников, их ограждений, находящихся на </w:t>
      </w:r>
      <w:r w:rsidRPr="00020997">
        <w:rPr>
          <w:sz w:val="24"/>
          <w:szCs w:val="24"/>
          <w:lang w:val="ru-RU"/>
        </w:rPr>
        <w:t>территории строительства;</w:t>
      </w:r>
    </w:p>
    <w:p w:rsidR="00020997" w:rsidRPr="00020997" w:rsidRDefault="00020997" w:rsidP="00DB0B48">
      <w:pPr>
        <w:ind w:hanging="7"/>
        <w:rPr>
          <w:spacing w:val="-3"/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4) озеленение вновь строящихся объектов осуществлять в соответствии с проектом благоустройства объекта (озеленения). Земельный участок, предназначенный для посадки </w:t>
      </w:r>
      <w:r w:rsidRPr="00020997">
        <w:rPr>
          <w:spacing w:val="-2"/>
          <w:sz w:val="24"/>
          <w:szCs w:val="24"/>
          <w:lang w:val="ru-RU"/>
        </w:rPr>
        <w:t xml:space="preserve">зеленых насаждений, должен быть предварительно очищен от строительного мусора, а затем </w:t>
      </w:r>
      <w:r w:rsidRPr="00020997">
        <w:rPr>
          <w:sz w:val="24"/>
          <w:szCs w:val="24"/>
          <w:lang w:val="ru-RU"/>
        </w:rPr>
        <w:t>подсыпан слоем плодородной земли;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0"/>
          <w:sz w:val="24"/>
          <w:szCs w:val="24"/>
          <w:lang w:val="ru-RU"/>
        </w:rPr>
        <w:t xml:space="preserve">            5)</w:t>
      </w:r>
      <w:r w:rsidRPr="00020997">
        <w:rPr>
          <w:sz w:val="24"/>
          <w:szCs w:val="24"/>
          <w:lang w:val="ru-RU"/>
        </w:rPr>
        <w:t>всем лицам, осуществляющим строительство и реконструкцию, приступать к</w:t>
      </w:r>
      <w:r w:rsidRPr="00020997">
        <w:rPr>
          <w:sz w:val="24"/>
          <w:szCs w:val="24"/>
          <w:lang w:val="ru-RU"/>
        </w:rPr>
        <w:br/>
      </w:r>
      <w:r w:rsidRPr="00020997">
        <w:rPr>
          <w:spacing w:val="-1"/>
          <w:sz w:val="24"/>
          <w:szCs w:val="24"/>
          <w:lang w:val="ru-RU"/>
        </w:rPr>
        <w:t>расчистке строительной площадки и выемке фунта при производстве нулевого цикла только</w:t>
      </w:r>
      <w:r w:rsidR="00DB0B48">
        <w:rPr>
          <w:spacing w:val="-1"/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при наличии технической и технологической документации об использовании и</w:t>
      </w:r>
      <w:r w:rsidRPr="00020997">
        <w:rPr>
          <w:sz w:val="24"/>
          <w:szCs w:val="24"/>
          <w:lang w:val="ru-RU"/>
        </w:rPr>
        <w:br/>
      </w:r>
      <w:r w:rsidRPr="00020997">
        <w:rPr>
          <w:spacing w:val="-3"/>
          <w:sz w:val="24"/>
          <w:szCs w:val="24"/>
          <w:lang w:val="ru-RU"/>
        </w:rPr>
        <w:t>обезвреживании отходов, образующихся в процессе производства вышеуказанных работ, либо</w:t>
      </w:r>
      <w:r w:rsidR="00DB0B48">
        <w:rPr>
          <w:spacing w:val="-3"/>
          <w:sz w:val="24"/>
          <w:szCs w:val="24"/>
          <w:lang w:val="ru-RU"/>
        </w:rPr>
        <w:t xml:space="preserve"> </w:t>
      </w:r>
      <w:r w:rsidRPr="00020997">
        <w:rPr>
          <w:spacing w:val="-2"/>
          <w:sz w:val="24"/>
          <w:szCs w:val="24"/>
          <w:lang w:val="ru-RU"/>
        </w:rPr>
        <w:t>документа, подтверждающего утилизацию данных отходов в установленном порядке. При</w:t>
      </w:r>
      <w:r w:rsidR="00DB0B48">
        <w:rPr>
          <w:spacing w:val="-2"/>
          <w:sz w:val="24"/>
          <w:szCs w:val="24"/>
          <w:lang w:val="ru-RU"/>
        </w:rPr>
        <w:t xml:space="preserve"> </w:t>
      </w:r>
      <w:r w:rsidRPr="00020997">
        <w:rPr>
          <w:spacing w:val="-2"/>
          <w:sz w:val="24"/>
          <w:szCs w:val="24"/>
          <w:lang w:val="ru-RU"/>
        </w:rPr>
        <w:t>строительстве и реконструкции все юридические и физические лица обязаны соблюдать</w:t>
      </w:r>
      <w:r w:rsidR="00DB0B48">
        <w:rPr>
          <w:spacing w:val="-2"/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экологические, санитарные и иные требования, установленные законодательством РФ в</w:t>
      </w:r>
      <w:r w:rsidR="00DB0B48">
        <w:rPr>
          <w:sz w:val="24"/>
          <w:szCs w:val="24"/>
          <w:lang w:val="ru-RU"/>
        </w:rPr>
        <w:t xml:space="preserve"> </w:t>
      </w:r>
      <w:r w:rsidRPr="00020997">
        <w:rPr>
          <w:spacing w:val="-2"/>
          <w:sz w:val="24"/>
          <w:szCs w:val="24"/>
          <w:lang w:val="ru-RU"/>
        </w:rPr>
        <w:t>области охраны окружающей природной среды и здоровья человека. Запрещается размещение</w:t>
      </w:r>
      <w:r w:rsidR="00DB0B48">
        <w:rPr>
          <w:spacing w:val="-2"/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строительных отходов и вынутого грунта на городских территориях общего пользования, в</w:t>
      </w:r>
      <w:r w:rsidR="00DB0B4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том числе на склонах.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9"/>
          <w:sz w:val="24"/>
          <w:szCs w:val="24"/>
          <w:lang w:val="ru-RU"/>
        </w:rPr>
        <w:t xml:space="preserve">             126.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2"/>
          <w:sz w:val="24"/>
          <w:szCs w:val="24"/>
          <w:lang w:val="ru-RU"/>
        </w:rPr>
        <w:t>Выполнение исполнительной топографической съемки, составление и оформление</w:t>
      </w:r>
      <w:r w:rsidR="00DB0B48">
        <w:rPr>
          <w:spacing w:val="-2"/>
          <w:sz w:val="24"/>
          <w:szCs w:val="24"/>
          <w:lang w:val="ru-RU"/>
        </w:rPr>
        <w:t xml:space="preserve"> </w:t>
      </w:r>
      <w:r w:rsidRPr="00020997">
        <w:rPr>
          <w:spacing w:val="-2"/>
          <w:sz w:val="24"/>
          <w:szCs w:val="24"/>
          <w:lang w:val="ru-RU"/>
        </w:rPr>
        <w:t>исполнительных чертежей на построенные подземные сооружения должно производиться</w:t>
      </w:r>
      <w:r w:rsidR="00DB0B48">
        <w:rPr>
          <w:spacing w:val="-2"/>
          <w:sz w:val="24"/>
          <w:szCs w:val="24"/>
          <w:lang w:val="ru-RU"/>
        </w:rPr>
        <w:t xml:space="preserve"> в </w:t>
      </w:r>
      <w:r w:rsidRPr="00020997">
        <w:rPr>
          <w:sz w:val="24"/>
          <w:szCs w:val="24"/>
          <w:lang w:val="ru-RU"/>
        </w:rPr>
        <w:t xml:space="preserve">соответствии с требованиями </w:t>
      </w:r>
      <w:r w:rsidRPr="000C6DE0">
        <w:rPr>
          <w:sz w:val="24"/>
          <w:szCs w:val="24"/>
        </w:rPr>
        <w:t>C</w:t>
      </w:r>
      <w:r w:rsidRPr="00020997">
        <w:rPr>
          <w:sz w:val="24"/>
          <w:szCs w:val="24"/>
          <w:lang w:val="ru-RU"/>
        </w:rPr>
        <w:t>НиП.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Один экземпляр исполнительных чертежей строительная организация передает заказчику, </w:t>
      </w:r>
      <w:r w:rsidR="00DB0B48">
        <w:rPr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два -  эксплуатационной организации, один - уполномоченному органу вместе с закрываемым ордером на разрытие.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0"/>
          <w:sz w:val="24"/>
          <w:szCs w:val="24"/>
          <w:lang w:val="ru-RU"/>
        </w:rPr>
        <w:t xml:space="preserve">            127.</w:t>
      </w:r>
      <w:r w:rsidRPr="00020997">
        <w:rPr>
          <w:spacing w:val="-2"/>
          <w:sz w:val="24"/>
          <w:szCs w:val="24"/>
          <w:lang w:val="ru-RU"/>
        </w:rPr>
        <w:t>Производство аварийно-восстановительных работ (в том числе разрытия) на</w:t>
      </w:r>
      <w:r w:rsidRPr="00020997">
        <w:rPr>
          <w:spacing w:val="-2"/>
          <w:sz w:val="24"/>
          <w:szCs w:val="24"/>
          <w:lang w:val="ru-RU"/>
        </w:rPr>
        <w:br/>
      </w:r>
      <w:r w:rsidRPr="00020997">
        <w:rPr>
          <w:spacing w:val="-1"/>
          <w:sz w:val="24"/>
          <w:szCs w:val="24"/>
          <w:lang w:val="ru-RU"/>
        </w:rPr>
        <w:t>инженерных коммуникациях и сооружениях с целью устранения аварий, произошедших при</w:t>
      </w:r>
      <w:r w:rsidR="00DB0B48">
        <w:rPr>
          <w:spacing w:val="-1"/>
          <w:sz w:val="24"/>
          <w:szCs w:val="24"/>
          <w:lang w:val="ru-RU"/>
        </w:rPr>
        <w:t xml:space="preserve"> </w:t>
      </w:r>
      <w:r w:rsidRPr="00020997">
        <w:rPr>
          <w:spacing w:val="-2"/>
          <w:sz w:val="24"/>
          <w:szCs w:val="24"/>
          <w:lang w:val="ru-RU"/>
        </w:rPr>
        <w:t>их эксплуатации или проведении ремонтных работ, разрешается производить на основании</w:t>
      </w:r>
      <w:r w:rsidR="00DB0B48">
        <w:rPr>
          <w:spacing w:val="-2"/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аварийных телефонограмм, передаваемых в уполномоченные органы.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  Если авария произошла на основных улицах, магистралях и площадях или на подземных сооружениях общегородского значения, телефонограмма передается также дежурному Администрации городского поселения Рузаевка.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Оперативное руководство аварийно- восстановительными работами в этом случае </w:t>
      </w:r>
      <w:r w:rsidRPr="00020997">
        <w:rPr>
          <w:spacing w:val="-3"/>
          <w:sz w:val="24"/>
          <w:szCs w:val="24"/>
          <w:lang w:val="ru-RU"/>
        </w:rPr>
        <w:t xml:space="preserve">осуществляется специально созданным штабом и организацией, на балансе которой находится </w:t>
      </w:r>
      <w:r w:rsidRPr="00020997">
        <w:rPr>
          <w:sz w:val="24"/>
          <w:szCs w:val="24"/>
          <w:lang w:val="ru-RU"/>
        </w:rPr>
        <w:t>поврежденное сооружение.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5"/>
          <w:sz w:val="24"/>
          <w:szCs w:val="24"/>
          <w:lang w:val="ru-RU"/>
        </w:rPr>
        <w:t xml:space="preserve">                128.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8"/>
          <w:sz w:val="24"/>
          <w:szCs w:val="24"/>
          <w:lang w:val="ru-RU"/>
        </w:rPr>
        <w:t xml:space="preserve">Ликвидация аварий на инженерных сетях и сооружениях может производиться только </w:t>
      </w:r>
      <w:r w:rsidRPr="00020997">
        <w:rPr>
          <w:spacing w:val="-9"/>
          <w:sz w:val="24"/>
          <w:szCs w:val="24"/>
          <w:lang w:val="ru-RU"/>
        </w:rPr>
        <w:t>организациями, имеющими лицензию на эксплуатацию соответствующих инженерных систем.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9"/>
          <w:sz w:val="24"/>
          <w:szCs w:val="24"/>
          <w:lang w:val="ru-RU"/>
        </w:rPr>
        <w:t xml:space="preserve">               129.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2"/>
          <w:sz w:val="24"/>
          <w:szCs w:val="24"/>
          <w:lang w:val="ru-RU"/>
        </w:rPr>
        <w:t xml:space="preserve">При получении сигнала об аварии эксплуатационная организация немедленно </w:t>
      </w:r>
      <w:r w:rsidRPr="00020997">
        <w:rPr>
          <w:sz w:val="24"/>
          <w:szCs w:val="24"/>
          <w:lang w:val="ru-RU"/>
        </w:rPr>
        <w:t xml:space="preserve">высылает на место аварийную бригаду, которая под руководством ответственного лица, имеющего при себе служебное удостоверение и наряд аварийной службы, приступает к ликвидации аварии и устранению ее последствий. При этом должны  обеспечиваться </w:t>
      </w:r>
      <w:r w:rsidRPr="00020997">
        <w:rPr>
          <w:spacing w:val="-1"/>
          <w:sz w:val="24"/>
          <w:szCs w:val="24"/>
          <w:lang w:val="ru-RU"/>
        </w:rPr>
        <w:t>безопасность людей и движение транспорта, а также сохранность расположенных рядом</w:t>
      </w:r>
      <w:r w:rsidR="00E961A2">
        <w:rPr>
          <w:spacing w:val="-1"/>
          <w:sz w:val="24"/>
          <w:szCs w:val="24"/>
          <w:lang w:val="ru-RU"/>
        </w:rPr>
        <w:t xml:space="preserve"> </w:t>
      </w:r>
      <w:r w:rsidRPr="00020997">
        <w:rPr>
          <w:sz w:val="24"/>
          <w:szCs w:val="24"/>
          <w:lang w:val="ru-RU"/>
        </w:rPr>
        <w:t>подземных и надземных сооружений.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В случае возникновения просадок на инженерных сетях организация-сетедержатель обязана установить ограждение и немедленно принять меры по устранению просадок.</w:t>
      </w:r>
    </w:p>
    <w:p w:rsidR="00020997" w:rsidRPr="00020997" w:rsidRDefault="00020997" w:rsidP="00DB0B48">
      <w:pPr>
        <w:ind w:hanging="7"/>
        <w:rPr>
          <w:spacing w:val="-9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130. При повреждении газопровода ответственный за производство работ должен </w:t>
      </w:r>
      <w:r w:rsidRPr="00020997">
        <w:rPr>
          <w:spacing w:val="-3"/>
          <w:sz w:val="24"/>
          <w:szCs w:val="24"/>
          <w:lang w:val="ru-RU"/>
        </w:rPr>
        <w:t xml:space="preserve">немедленно вызвать по телефону аварийную службу предприятия по эксплуатации и ремонту газового хозяйства и до ее приезда организовать охрану и ограждение места повреждения, не </w:t>
      </w:r>
      <w:r w:rsidRPr="00020997">
        <w:rPr>
          <w:spacing w:val="-6"/>
          <w:sz w:val="24"/>
          <w:szCs w:val="24"/>
          <w:lang w:val="ru-RU"/>
        </w:rPr>
        <w:t>допускать к нему посторонних лиц и исключить появление источников огня.</w:t>
      </w:r>
    </w:p>
    <w:p w:rsidR="00020997" w:rsidRPr="00020997" w:rsidRDefault="00020997" w:rsidP="00DB0B48">
      <w:pPr>
        <w:ind w:hanging="7"/>
        <w:rPr>
          <w:spacing w:val="-9"/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             131. Организации, имеющие в зоне аварии подземные коммуникации, при получении </w:t>
      </w:r>
      <w:r w:rsidRPr="00020997">
        <w:rPr>
          <w:sz w:val="24"/>
          <w:szCs w:val="24"/>
          <w:lang w:val="ru-RU"/>
        </w:rPr>
        <w:t xml:space="preserve">телефонограммы обязаны немедленно выслать на место аварии представителя с </w:t>
      </w:r>
      <w:r w:rsidRPr="00020997">
        <w:rPr>
          <w:spacing w:val="-3"/>
          <w:sz w:val="24"/>
          <w:szCs w:val="24"/>
          <w:lang w:val="ru-RU"/>
        </w:rPr>
        <w:t xml:space="preserve">исполнительными чертежами для уточнения расположения подведомственных коммуникаций </w:t>
      </w:r>
      <w:r w:rsidRPr="00020997">
        <w:rPr>
          <w:sz w:val="24"/>
          <w:szCs w:val="24"/>
          <w:lang w:val="ru-RU"/>
        </w:rPr>
        <w:t>(сооружений) на местности и согласования способа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lastRenderedPageBreak/>
        <w:t xml:space="preserve">             Если работы по ликвидации аварии требуют полного или частичного закрытия проезда, </w:t>
      </w:r>
      <w:r w:rsidRPr="00020997">
        <w:rPr>
          <w:sz w:val="24"/>
          <w:szCs w:val="24"/>
          <w:lang w:val="ru-RU"/>
        </w:rPr>
        <w:t>органы Управления ГИБДД и уполномоченные орган совместно принимают оперативное решение о временном закрытии проезда транспортных средств.</w:t>
      </w:r>
    </w:p>
    <w:p w:rsidR="00020997" w:rsidRPr="00020997" w:rsidRDefault="00020997" w:rsidP="00DB0B48">
      <w:pPr>
        <w:ind w:hanging="7"/>
        <w:rPr>
          <w:spacing w:val="-8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132. Организации, складирующие материалы, оборудование или другие ценности вблизи места аварии, обязаны по первому требованию руководителя аварийных работ немедленно освободить участок.</w:t>
      </w:r>
    </w:p>
    <w:p w:rsidR="00020997" w:rsidRPr="00020997" w:rsidRDefault="00020997" w:rsidP="00DB0B48">
      <w:pPr>
        <w:ind w:hanging="7"/>
        <w:rPr>
          <w:spacing w:val="-10"/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 133. Аварии независимо от типа коммуникаций (сооружений) должны устраняться в </w:t>
      </w:r>
      <w:r w:rsidRPr="00020997">
        <w:rPr>
          <w:sz w:val="24"/>
          <w:szCs w:val="24"/>
          <w:lang w:val="ru-RU"/>
        </w:rPr>
        <w:t xml:space="preserve">срок до трех суток, а восстановление благоустройства в местах аварийных разрытии </w:t>
      </w:r>
      <w:r w:rsidRPr="00020997">
        <w:rPr>
          <w:spacing w:val="-2"/>
          <w:sz w:val="24"/>
          <w:szCs w:val="24"/>
          <w:lang w:val="ru-RU"/>
        </w:rPr>
        <w:t>выполняться в течение трех дней после завершения работ по устранению аварии.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  В случае невозможности ликвидировать аварию и восстановить благоустройство в </w:t>
      </w:r>
      <w:r w:rsidRPr="00020997">
        <w:rPr>
          <w:spacing w:val="-5"/>
          <w:sz w:val="24"/>
          <w:szCs w:val="24"/>
          <w:lang w:val="ru-RU"/>
        </w:rPr>
        <w:t>указанный срок необходимо оформить ордер на проведение аварийно-восстановительных работ.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2"/>
          <w:sz w:val="24"/>
          <w:szCs w:val="24"/>
          <w:lang w:val="ru-RU"/>
        </w:rPr>
        <w:t xml:space="preserve">                  134. </w:t>
      </w:r>
      <w:r w:rsidRPr="00020997">
        <w:rPr>
          <w:spacing w:val="-5"/>
          <w:sz w:val="24"/>
          <w:szCs w:val="24"/>
          <w:lang w:val="ru-RU"/>
        </w:rPr>
        <w:t xml:space="preserve">При проведении аварийных работ в зимний период, невозможности восстановления </w:t>
      </w:r>
      <w:r w:rsidRPr="00020997">
        <w:rPr>
          <w:spacing w:val="-3"/>
          <w:sz w:val="24"/>
          <w:szCs w:val="24"/>
          <w:lang w:val="ru-RU"/>
        </w:rPr>
        <w:t xml:space="preserve">малых архитектурных форм, зеленых насаждений и необходимости переделки асфальтового </w:t>
      </w:r>
      <w:r w:rsidRPr="00020997">
        <w:rPr>
          <w:spacing w:val="-5"/>
          <w:sz w:val="24"/>
          <w:szCs w:val="24"/>
          <w:lang w:val="ru-RU"/>
        </w:rPr>
        <w:t>покрытия действие выданного ордера приостанавливается до окончания зимне</w:t>
      </w:r>
      <w:r w:rsidR="00E961A2">
        <w:rPr>
          <w:spacing w:val="-5"/>
          <w:sz w:val="24"/>
          <w:szCs w:val="24"/>
          <w:lang w:val="ru-RU"/>
        </w:rPr>
        <w:t xml:space="preserve">го </w:t>
      </w:r>
      <w:r w:rsidRPr="00020997">
        <w:rPr>
          <w:spacing w:val="-5"/>
          <w:sz w:val="24"/>
          <w:szCs w:val="24"/>
          <w:lang w:val="ru-RU"/>
        </w:rPr>
        <w:t xml:space="preserve"> периода.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0"/>
          <w:sz w:val="24"/>
          <w:szCs w:val="24"/>
          <w:lang w:val="ru-RU"/>
        </w:rPr>
        <w:t xml:space="preserve">                  135. </w:t>
      </w:r>
      <w:r w:rsidRPr="00020997">
        <w:rPr>
          <w:sz w:val="24"/>
          <w:szCs w:val="24"/>
          <w:lang w:val="ru-RU"/>
        </w:rPr>
        <w:t xml:space="preserve">Объект проведения аварийно-восстановительных работ снимается с контроля </w:t>
      </w:r>
      <w:r w:rsidRPr="00020997">
        <w:rPr>
          <w:spacing w:val="-2"/>
          <w:sz w:val="24"/>
          <w:szCs w:val="24"/>
          <w:lang w:val="ru-RU"/>
        </w:rPr>
        <w:t xml:space="preserve">после проверки фактического выполнения благоустроительных и дорожно-ремонтных работ и </w:t>
      </w:r>
      <w:r w:rsidRPr="00020997">
        <w:rPr>
          <w:spacing w:val="-1"/>
          <w:sz w:val="24"/>
          <w:szCs w:val="24"/>
          <w:lang w:val="ru-RU"/>
        </w:rPr>
        <w:t xml:space="preserve">их качества, о чем составляется акт с участием представителя организации, производящей </w:t>
      </w:r>
      <w:r w:rsidRPr="00020997">
        <w:rPr>
          <w:spacing w:val="-2"/>
          <w:sz w:val="24"/>
          <w:szCs w:val="24"/>
          <w:lang w:val="ru-RU"/>
        </w:rPr>
        <w:t xml:space="preserve">работы, организации, за которой закреплена соответствующая территория, балансодержателя </w:t>
      </w:r>
      <w:r w:rsidRPr="00020997">
        <w:rPr>
          <w:sz w:val="24"/>
          <w:szCs w:val="24"/>
          <w:lang w:val="ru-RU"/>
        </w:rPr>
        <w:t>сетей и уполномоченных органов.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</w:p>
    <w:p w:rsidR="00020997" w:rsidRPr="00020997" w:rsidRDefault="00020997" w:rsidP="00DB0B48">
      <w:pPr>
        <w:ind w:hanging="7"/>
        <w:jc w:val="center"/>
        <w:rPr>
          <w:b/>
          <w:sz w:val="24"/>
          <w:szCs w:val="24"/>
          <w:lang w:val="ru-RU"/>
        </w:rPr>
      </w:pPr>
      <w:r w:rsidRPr="000C6DE0">
        <w:rPr>
          <w:b/>
          <w:sz w:val="24"/>
          <w:szCs w:val="24"/>
        </w:rPr>
        <w:t>XII</w:t>
      </w:r>
      <w:r w:rsidRPr="00020997">
        <w:rPr>
          <w:b/>
          <w:sz w:val="24"/>
          <w:szCs w:val="24"/>
          <w:lang w:val="ru-RU"/>
        </w:rPr>
        <w:t>. Содержание санитарно-защитных и охранных зон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1"/>
          <w:sz w:val="24"/>
          <w:szCs w:val="24"/>
          <w:lang w:val="ru-RU"/>
        </w:rPr>
        <w:t xml:space="preserve">                136.</w:t>
      </w:r>
      <w:r w:rsidRPr="00020997">
        <w:rPr>
          <w:sz w:val="24"/>
          <w:szCs w:val="24"/>
          <w:lang w:val="ru-RU"/>
        </w:rPr>
        <w:tab/>
      </w:r>
      <w:r w:rsidRPr="00020997">
        <w:rPr>
          <w:spacing w:val="-2"/>
          <w:sz w:val="24"/>
          <w:szCs w:val="24"/>
          <w:lang w:val="ru-RU"/>
        </w:rPr>
        <w:t xml:space="preserve">Санитарно-защитная зона (СЗЗ) - это территория, отделяющая предприятия, их </w:t>
      </w:r>
      <w:r w:rsidRPr="00020997">
        <w:rPr>
          <w:spacing w:val="-3"/>
          <w:sz w:val="24"/>
          <w:szCs w:val="24"/>
          <w:lang w:val="ru-RU"/>
        </w:rPr>
        <w:t xml:space="preserve">отдельные здания и сооружения с технологическими процессами, являющимися источниками </w:t>
      </w:r>
      <w:r w:rsidRPr="00020997">
        <w:rPr>
          <w:sz w:val="24"/>
          <w:szCs w:val="24"/>
          <w:lang w:val="ru-RU"/>
        </w:rPr>
        <w:t xml:space="preserve">воздействия на среду обитания и здоровье человека, от жилой застройки. Территория СЗЗ </w:t>
      </w:r>
      <w:r w:rsidRPr="00020997">
        <w:rPr>
          <w:spacing w:val="-2"/>
          <w:sz w:val="24"/>
          <w:szCs w:val="24"/>
          <w:lang w:val="ru-RU"/>
        </w:rPr>
        <w:t xml:space="preserve">предназначена для: обеспечения снижения уровня воздействия до требуемых гигиенических нормативов по всем факторам воздействия за ее пределами; создания санитарно-защитного и эстетического барьера между территорией предприятия (группы предприятий) и территорией жилой застройки; организации дополнительных озелененных площадей, обеспечивающих </w:t>
      </w:r>
      <w:r w:rsidRPr="00020997">
        <w:rPr>
          <w:spacing w:val="-3"/>
          <w:sz w:val="24"/>
          <w:szCs w:val="24"/>
          <w:lang w:val="ru-RU"/>
        </w:rPr>
        <w:t xml:space="preserve">экранирование, ассимиляцию, фильтрацию загрязнителей атмосферного воздуха и повышение </w:t>
      </w:r>
      <w:r w:rsidRPr="00020997">
        <w:rPr>
          <w:sz w:val="24"/>
          <w:szCs w:val="24"/>
          <w:lang w:val="ru-RU"/>
        </w:rPr>
        <w:t>комфортности микроклимата.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Территория СЗЗ должна быть соответствующим образом организована, озеленена и </w:t>
      </w:r>
      <w:r w:rsidRPr="00020997">
        <w:rPr>
          <w:spacing w:val="-1"/>
          <w:sz w:val="24"/>
          <w:szCs w:val="24"/>
          <w:lang w:val="ru-RU"/>
        </w:rPr>
        <w:t xml:space="preserve">благоустроена в соответствии с проектом. Проектирование, организация и содержание ССЗ - </w:t>
      </w:r>
      <w:r w:rsidRPr="00020997">
        <w:rPr>
          <w:sz w:val="24"/>
          <w:szCs w:val="24"/>
          <w:lang w:val="ru-RU"/>
        </w:rPr>
        <w:t>обязанность предприятий, организаций.</w:t>
      </w:r>
    </w:p>
    <w:p w:rsidR="00020997" w:rsidRPr="00020997" w:rsidRDefault="00020997" w:rsidP="00DB0B48">
      <w:pPr>
        <w:ind w:hanging="7"/>
        <w:rPr>
          <w:spacing w:val="-11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137.  Обязательный перечень элементов комплексного благоустройства озелененных территорий СЗЗ включает: элементы сопряжения озелененного участка с прилегающими </w:t>
      </w:r>
      <w:r w:rsidRPr="00020997">
        <w:rPr>
          <w:spacing w:val="-1"/>
          <w:sz w:val="24"/>
          <w:szCs w:val="24"/>
          <w:lang w:val="ru-RU"/>
        </w:rPr>
        <w:t xml:space="preserve">территориями (бортовой камень, подпорные стенки, др.), элементы защиты насаждений и </w:t>
      </w:r>
      <w:r w:rsidRPr="00020997">
        <w:rPr>
          <w:sz w:val="24"/>
          <w:szCs w:val="24"/>
          <w:lang w:val="ru-RU"/>
        </w:rPr>
        <w:t>участков озеленения.</w:t>
      </w:r>
    </w:p>
    <w:p w:rsidR="00020997" w:rsidRPr="00020997" w:rsidRDefault="00020997" w:rsidP="00DB0B48">
      <w:pPr>
        <w:ind w:hanging="7"/>
        <w:rPr>
          <w:spacing w:val="-12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 138. Удаление и обрезка деревьев в СЗЗ осуществляется владельцами территорий или организациями, производящими работы, согласно существующим нормам и правилам.</w:t>
      </w:r>
    </w:p>
    <w:p w:rsidR="00020997" w:rsidRPr="00020997" w:rsidRDefault="00020997" w:rsidP="00DB0B48">
      <w:pPr>
        <w:ind w:hanging="7"/>
        <w:rPr>
          <w:spacing w:val="-10"/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  139. Аварийные и упавшие деревья должны быть удалены балансодержателем и </w:t>
      </w:r>
      <w:r w:rsidRPr="00020997">
        <w:rPr>
          <w:spacing w:val="-2"/>
          <w:sz w:val="24"/>
          <w:szCs w:val="24"/>
          <w:lang w:val="ru-RU"/>
        </w:rPr>
        <w:t xml:space="preserve">вывезены в отведенные для этой цели места в течение суток с момента обнаружения или </w:t>
      </w:r>
      <w:r w:rsidRPr="00020997">
        <w:rPr>
          <w:sz w:val="24"/>
          <w:szCs w:val="24"/>
          <w:lang w:val="ru-RU"/>
        </w:rPr>
        <w:t>производства работ.</w:t>
      </w:r>
    </w:p>
    <w:p w:rsidR="00020997" w:rsidRPr="00020997" w:rsidRDefault="00020997" w:rsidP="00DB0B48">
      <w:pPr>
        <w:ind w:hanging="7"/>
        <w:rPr>
          <w:spacing w:val="-13"/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    140. Ответственность за уборку, благоустройство, поддержание чистоты территорий СЗЗ предприятий, организаций, учреждений и иных хозяйствующих субъектов, подъездов к </w:t>
      </w:r>
      <w:r w:rsidRPr="00020997">
        <w:rPr>
          <w:spacing w:val="-2"/>
          <w:sz w:val="24"/>
          <w:szCs w:val="24"/>
          <w:lang w:val="ru-RU"/>
        </w:rPr>
        <w:t xml:space="preserve">ним возложена на предприятия, учреждения, организации, в собственности, владении, аренде </w:t>
      </w:r>
      <w:r w:rsidRPr="00020997">
        <w:rPr>
          <w:sz w:val="24"/>
          <w:szCs w:val="24"/>
          <w:lang w:val="ru-RU"/>
        </w:rPr>
        <w:t>или на балансе которых находятся указанные территории.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2"/>
          <w:sz w:val="24"/>
          <w:szCs w:val="24"/>
          <w:lang w:val="ru-RU"/>
        </w:rPr>
        <w:t xml:space="preserve">                141.</w:t>
      </w:r>
      <w:r w:rsidRPr="00020997">
        <w:rPr>
          <w:sz w:val="24"/>
          <w:szCs w:val="24"/>
          <w:lang w:val="ru-RU"/>
        </w:rPr>
        <w:tab/>
        <w:t>На территории города предусматривают охранные зоны транспортных, инженерных коммуникаций, водоохранные зоны.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lastRenderedPageBreak/>
        <w:t xml:space="preserve">              На территории охранных зон магистральных коллекторов водопроводных, </w:t>
      </w:r>
      <w:r w:rsidRPr="00020997">
        <w:rPr>
          <w:spacing w:val="-1"/>
          <w:sz w:val="24"/>
          <w:szCs w:val="24"/>
          <w:lang w:val="ru-RU"/>
        </w:rPr>
        <w:t xml:space="preserve">канализационных сетей и трубопроводов, кабелей высокого, низкого напряжения и слабых токов, линий высоковольтных передач, газораспределительных сетей, тепловых сетей не </w:t>
      </w:r>
      <w:r w:rsidRPr="00020997">
        <w:rPr>
          <w:spacing w:val="-2"/>
          <w:sz w:val="24"/>
          <w:szCs w:val="24"/>
          <w:lang w:val="ru-RU"/>
        </w:rPr>
        <w:t xml:space="preserve">допускается устраивать свалки и склады, разливать растворы химически-активных веществ, </w:t>
      </w:r>
      <w:r w:rsidRPr="00020997">
        <w:rPr>
          <w:sz w:val="24"/>
          <w:szCs w:val="24"/>
          <w:lang w:val="ru-RU"/>
        </w:rPr>
        <w:t xml:space="preserve">разводить огонь и размещать источники огня, прокладка транспортно-пешеходных коммуникаций с твердыми видами покрытий, установка осветительного оборудования, </w:t>
      </w:r>
      <w:r w:rsidRPr="00020997">
        <w:rPr>
          <w:spacing w:val="-1"/>
          <w:sz w:val="24"/>
          <w:szCs w:val="24"/>
          <w:lang w:val="ru-RU"/>
        </w:rPr>
        <w:t xml:space="preserve">устройство площадок (детских, отдыха, стоянок автомобилей, установки мусоросборников), </w:t>
      </w:r>
      <w:r w:rsidRPr="00020997">
        <w:rPr>
          <w:sz w:val="24"/>
          <w:szCs w:val="24"/>
          <w:lang w:val="ru-RU"/>
        </w:rPr>
        <w:t xml:space="preserve">возведение любых видов сооружений, кроме технических, имеющих отношение к </w:t>
      </w:r>
      <w:r w:rsidRPr="00020997">
        <w:rPr>
          <w:spacing w:val="-2"/>
          <w:sz w:val="24"/>
          <w:szCs w:val="24"/>
          <w:lang w:val="ru-RU"/>
        </w:rPr>
        <w:t>обслуживанию и эксплуатации проходящих в технической зоне коммуникаций.</w:t>
      </w:r>
    </w:p>
    <w:p w:rsidR="00020997" w:rsidRPr="00020997" w:rsidRDefault="00020997" w:rsidP="00DB0B48">
      <w:pPr>
        <w:ind w:hanging="7"/>
        <w:rPr>
          <w:spacing w:val="-11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142. Эксплуатационные организации обязаны за свой счет содержать охранные зоны в </w:t>
      </w:r>
      <w:r w:rsidRPr="00020997">
        <w:rPr>
          <w:spacing w:val="-1"/>
          <w:sz w:val="24"/>
          <w:szCs w:val="24"/>
          <w:lang w:val="ru-RU"/>
        </w:rPr>
        <w:t xml:space="preserve">пожаробезопасном состоянии: скашивать сорную растительность, производить санитарную </w:t>
      </w:r>
      <w:r w:rsidRPr="00020997">
        <w:rPr>
          <w:sz w:val="24"/>
          <w:szCs w:val="24"/>
          <w:lang w:val="ru-RU"/>
        </w:rPr>
        <w:t>вырубку, формовочную обрезку.</w:t>
      </w:r>
    </w:p>
    <w:p w:rsidR="00020997" w:rsidRPr="00020997" w:rsidRDefault="00020997" w:rsidP="00DB0B48">
      <w:pPr>
        <w:ind w:hanging="7"/>
        <w:rPr>
          <w:spacing w:val="-11"/>
          <w:sz w:val="24"/>
          <w:szCs w:val="24"/>
          <w:lang w:val="ru-RU"/>
        </w:rPr>
      </w:pPr>
      <w:r w:rsidRPr="00020997">
        <w:rPr>
          <w:spacing w:val="-3"/>
          <w:sz w:val="24"/>
          <w:szCs w:val="24"/>
          <w:lang w:val="ru-RU"/>
        </w:rPr>
        <w:t xml:space="preserve">               143.В  зоне линий высоковольтных передач напряжением менее ПО кВт допускается </w:t>
      </w:r>
      <w:r w:rsidRPr="00020997">
        <w:rPr>
          <w:sz w:val="24"/>
          <w:szCs w:val="24"/>
          <w:lang w:val="ru-RU"/>
        </w:rPr>
        <w:t>размещение площадок для выгула и дрессировки собак.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z w:val="24"/>
          <w:szCs w:val="24"/>
          <w:lang w:val="ru-RU"/>
        </w:rPr>
        <w:t xml:space="preserve">             Озеленение рекомендуется проектировать в виде цветников и газонов по внешнему </w:t>
      </w:r>
      <w:r w:rsidRPr="00020997">
        <w:rPr>
          <w:spacing w:val="-2"/>
          <w:sz w:val="24"/>
          <w:szCs w:val="24"/>
          <w:lang w:val="ru-RU"/>
        </w:rPr>
        <w:t xml:space="preserve">краю зоны, далее - посадок кустарника и групп низкорастущих деревьев с поверхностной </w:t>
      </w:r>
      <w:r w:rsidRPr="00020997">
        <w:rPr>
          <w:sz w:val="24"/>
          <w:szCs w:val="24"/>
          <w:lang w:val="ru-RU"/>
        </w:rPr>
        <w:t>(неглубокой) корневой системой.</w:t>
      </w:r>
    </w:p>
    <w:p w:rsidR="00020997" w:rsidRPr="00020997" w:rsidRDefault="00020997" w:rsidP="00DB0B48">
      <w:pPr>
        <w:ind w:hanging="7"/>
        <w:rPr>
          <w:sz w:val="24"/>
          <w:szCs w:val="24"/>
          <w:lang w:val="ru-RU"/>
        </w:rPr>
      </w:pPr>
      <w:r w:rsidRPr="00020997">
        <w:rPr>
          <w:spacing w:val="-10"/>
          <w:sz w:val="24"/>
          <w:szCs w:val="24"/>
          <w:lang w:val="ru-RU"/>
        </w:rPr>
        <w:t xml:space="preserve">                144.</w:t>
      </w:r>
      <w:r w:rsidRPr="00020997">
        <w:rPr>
          <w:sz w:val="24"/>
          <w:szCs w:val="24"/>
          <w:lang w:val="ru-RU"/>
        </w:rPr>
        <w:tab/>
        <w:t xml:space="preserve"> </w:t>
      </w:r>
      <w:r w:rsidRPr="00020997">
        <w:rPr>
          <w:spacing w:val="-2"/>
          <w:sz w:val="24"/>
          <w:szCs w:val="24"/>
          <w:lang w:val="ru-RU"/>
        </w:rPr>
        <w:t>В пределах водоохранных зон запрещается:</w:t>
      </w:r>
    </w:p>
    <w:p w:rsidR="00020997" w:rsidRPr="00020997" w:rsidRDefault="00020997" w:rsidP="00DB0B48">
      <w:pPr>
        <w:ind w:hanging="7"/>
        <w:rPr>
          <w:spacing w:val="-16"/>
          <w:sz w:val="24"/>
          <w:szCs w:val="24"/>
          <w:lang w:val="ru-RU"/>
        </w:rPr>
      </w:pPr>
      <w:r w:rsidRPr="00020997">
        <w:rPr>
          <w:spacing w:val="-1"/>
          <w:sz w:val="24"/>
          <w:szCs w:val="24"/>
          <w:lang w:val="ru-RU"/>
        </w:rPr>
        <w:t xml:space="preserve">               1) применение химических средств борьбы с вредителями, болезнями растений и </w:t>
      </w:r>
      <w:r w:rsidRPr="00020997">
        <w:rPr>
          <w:sz w:val="24"/>
          <w:szCs w:val="24"/>
          <w:lang w:val="ru-RU"/>
        </w:rPr>
        <w:t>сорняками;</w:t>
      </w:r>
    </w:p>
    <w:p w:rsidR="00020997" w:rsidRPr="00020997" w:rsidRDefault="00020997" w:rsidP="00DB0B48">
      <w:pPr>
        <w:ind w:hanging="7"/>
        <w:rPr>
          <w:spacing w:val="-6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 2) размещение складов ядохимикатов, минеральных удобрений, горюче-смазочных </w:t>
      </w:r>
      <w:r w:rsidRPr="00020997">
        <w:rPr>
          <w:sz w:val="24"/>
          <w:szCs w:val="24"/>
          <w:lang w:val="ru-RU"/>
        </w:rPr>
        <w:t>материалов, отвалов размываемых грунтов;</w:t>
      </w:r>
    </w:p>
    <w:p w:rsidR="00020997" w:rsidRPr="00020997" w:rsidRDefault="00020997" w:rsidP="00DB0B48">
      <w:pPr>
        <w:ind w:hanging="7"/>
        <w:rPr>
          <w:spacing w:val="-5"/>
          <w:sz w:val="24"/>
          <w:szCs w:val="24"/>
          <w:lang w:val="ru-RU"/>
        </w:rPr>
      </w:pPr>
      <w:r w:rsidRPr="00020997">
        <w:rPr>
          <w:spacing w:val="-4"/>
          <w:sz w:val="24"/>
          <w:szCs w:val="24"/>
          <w:lang w:val="ru-RU"/>
        </w:rPr>
        <w:t xml:space="preserve">                3) выпас скота;</w:t>
      </w:r>
    </w:p>
    <w:p w:rsidR="00020997" w:rsidRPr="00020997" w:rsidRDefault="00020997" w:rsidP="00DB0B48">
      <w:pPr>
        <w:ind w:hanging="7"/>
        <w:rPr>
          <w:spacing w:val="-3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 4) складирование и захоронение отходов;</w:t>
      </w:r>
    </w:p>
    <w:p w:rsidR="00020997" w:rsidRPr="00020997" w:rsidRDefault="00020997" w:rsidP="00DB0B48">
      <w:pPr>
        <w:ind w:hanging="7"/>
        <w:rPr>
          <w:spacing w:val="-6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 5) заправка топливом, мойка и ремонт автомобилей, других машин и механизмов;</w:t>
      </w:r>
    </w:p>
    <w:p w:rsidR="00020997" w:rsidRPr="00020997" w:rsidRDefault="00020997" w:rsidP="00DB0B48">
      <w:pPr>
        <w:ind w:hanging="7"/>
        <w:rPr>
          <w:spacing w:val="-3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 6)  использование навозных стоков для удобрения почв;</w:t>
      </w:r>
    </w:p>
    <w:p w:rsidR="00020997" w:rsidRPr="00020997" w:rsidRDefault="00020997" w:rsidP="00DB0B48">
      <w:pPr>
        <w:ind w:hanging="7"/>
        <w:rPr>
          <w:spacing w:val="-9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 7) размещение стоянок транспортных средств;</w:t>
      </w:r>
    </w:p>
    <w:p w:rsidR="00020997" w:rsidRPr="00020997" w:rsidRDefault="00020997" w:rsidP="00DB0B48">
      <w:pPr>
        <w:ind w:hanging="7"/>
        <w:rPr>
          <w:spacing w:val="-6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 8) вырубка деревьев и кустарников, распашка земель, разведение костров;</w:t>
      </w:r>
    </w:p>
    <w:p w:rsidR="00020997" w:rsidRPr="00020997" w:rsidRDefault="00020997" w:rsidP="00DB0B48">
      <w:pPr>
        <w:ind w:hanging="7"/>
        <w:rPr>
          <w:spacing w:val="-6"/>
          <w:sz w:val="24"/>
          <w:szCs w:val="24"/>
          <w:lang w:val="ru-RU"/>
        </w:rPr>
      </w:pPr>
      <w:r w:rsidRPr="00020997">
        <w:rPr>
          <w:spacing w:val="-2"/>
          <w:sz w:val="24"/>
          <w:szCs w:val="24"/>
          <w:lang w:val="ru-RU"/>
        </w:rPr>
        <w:t xml:space="preserve">                9) строительство дорог с твердым покрытием.</w:t>
      </w:r>
    </w:p>
    <w:p w:rsidR="007460F7" w:rsidRPr="003A01A5" w:rsidRDefault="007460F7" w:rsidP="00DB0B48">
      <w:pPr>
        <w:widowControl w:val="0"/>
        <w:autoSpaceDE w:val="0"/>
        <w:autoSpaceDN w:val="0"/>
        <w:adjustRightInd w:val="0"/>
        <w:ind w:hanging="7"/>
        <w:jc w:val="center"/>
        <w:rPr>
          <w:sz w:val="24"/>
          <w:szCs w:val="24"/>
          <w:lang w:val="ru-RU"/>
        </w:rPr>
      </w:pPr>
    </w:p>
    <w:sectPr w:rsidR="007460F7" w:rsidRPr="003A01A5" w:rsidSect="003A01A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B180654"/>
    <w:lvl w:ilvl="0">
      <w:numFmt w:val="bullet"/>
      <w:lvlText w:val="*"/>
      <w:lvlJc w:val="left"/>
    </w:lvl>
  </w:abstractNum>
  <w:abstractNum w:abstractNumId="1" w15:restartNumberingAfterBreak="0">
    <w:nsid w:val="00BC5FA4"/>
    <w:multiLevelType w:val="singleLevel"/>
    <w:tmpl w:val="DDA47418"/>
    <w:lvl w:ilvl="0">
      <w:start w:val="142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5F5945"/>
    <w:multiLevelType w:val="hybridMultilevel"/>
    <w:tmpl w:val="AA64524A"/>
    <w:lvl w:ilvl="0" w:tplc="88024AD2">
      <w:start w:val="1"/>
      <w:numFmt w:val="decimal"/>
      <w:lvlText w:val="%1."/>
      <w:lvlJc w:val="left"/>
      <w:pPr>
        <w:ind w:left="1558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8E48EB"/>
    <w:multiLevelType w:val="singleLevel"/>
    <w:tmpl w:val="2D0ECF30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40A2527"/>
    <w:multiLevelType w:val="hybridMultilevel"/>
    <w:tmpl w:val="4822B75A"/>
    <w:lvl w:ilvl="0" w:tplc="A9FCB744">
      <w:start w:val="3"/>
      <w:numFmt w:val="bullet"/>
      <w:lvlText w:val="-"/>
      <w:lvlJc w:val="left"/>
      <w:pPr>
        <w:tabs>
          <w:tab w:val="num" w:pos="1350"/>
        </w:tabs>
        <w:ind w:left="1350" w:hanging="4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05762B45"/>
    <w:multiLevelType w:val="singleLevel"/>
    <w:tmpl w:val="5DD88DF0"/>
    <w:lvl w:ilvl="0">
      <w:start w:val="1"/>
      <w:numFmt w:val="decimal"/>
      <w:lvlText w:val="%1)"/>
      <w:legacy w:legacy="1" w:legacySpace="0" w:legacyIndent="16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6936814"/>
    <w:multiLevelType w:val="singleLevel"/>
    <w:tmpl w:val="3D5A081A"/>
    <w:lvl w:ilvl="0">
      <w:start w:val="1"/>
      <w:numFmt w:val="decimal"/>
      <w:lvlText w:val="%1)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7B85546"/>
    <w:multiLevelType w:val="singleLevel"/>
    <w:tmpl w:val="6EECB758"/>
    <w:lvl w:ilvl="0">
      <w:start w:val="1"/>
      <w:numFmt w:val="decimal"/>
      <w:lvlText w:val="%1)"/>
      <w:legacy w:legacy="1" w:legacySpace="0" w:legacyIndent="16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8A131F4"/>
    <w:multiLevelType w:val="singleLevel"/>
    <w:tmpl w:val="1072481A"/>
    <w:lvl w:ilvl="0">
      <w:start w:val="7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ECB3522"/>
    <w:multiLevelType w:val="singleLevel"/>
    <w:tmpl w:val="374CCFE0"/>
    <w:lvl w:ilvl="0">
      <w:start w:val="154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FED1CE0"/>
    <w:multiLevelType w:val="singleLevel"/>
    <w:tmpl w:val="002ACDBA"/>
    <w:lvl w:ilvl="0">
      <w:start w:val="27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8C8694C"/>
    <w:multiLevelType w:val="singleLevel"/>
    <w:tmpl w:val="93F0D578"/>
    <w:lvl w:ilvl="0">
      <w:start w:val="149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B2632EF"/>
    <w:multiLevelType w:val="singleLevel"/>
    <w:tmpl w:val="95EAB838"/>
    <w:lvl w:ilvl="0">
      <w:start w:val="20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CF775C9"/>
    <w:multiLevelType w:val="hybridMultilevel"/>
    <w:tmpl w:val="53D8D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F181B"/>
    <w:multiLevelType w:val="singleLevel"/>
    <w:tmpl w:val="E7286714"/>
    <w:lvl w:ilvl="0">
      <w:start w:val="11"/>
      <w:numFmt w:val="decimal"/>
      <w:lvlText w:val="%1."/>
      <w:legacy w:legacy="1" w:legacySpace="0" w:legacyIndent="21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8F91ADC"/>
    <w:multiLevelType w:val="singleLevel"/>
    <w:tmpl w:val="3CBC4E80"/>
    <w:lvl w:ilvl="0">
      <w:start w:val="6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95730D3"/>
    <w:multiLevelType w:val="singleLevel"/>
    <w:tmpl w:val="712E4F2A"/>
    <w:lvl w:ilvl="0">
      <w:start w:val="144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B884932"/>
    <w:multiLevelType w:val="singleLevel"/>
    <w:tmpl w:val="B224C492"/>
    <w:lvl w:ilvl="0">
      <w:start w:val="1"/>
      <w:numFmt w:val="decimal"/>
      <w:lvlText w:val="%1)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FC02750"/>
    <w:multiLevelType w:val="singleLevel"/>
    <w:tmpl w:val="A7E0E7E4"/>
    <w:lvl w:ilvl="0">
      <w:start w:val="5"/>
      <w:numFmt w:val="decimal"/>
      <w:lvlText w:val="%1)"/>
      <w:legacy w:legacy="1" w:legacySpace="0" w:legacyIndent="16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2C56D58"/>
    <w:multiLevelType w:val="singleLevel"/>
    <w:tmpl w:val="0F906150"/>
    <w:lvl w:ilvl="0">
      <w:start w:val="7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94F3FB9"/>
    <w:multiLevelType w:val="hybridMultilevel"/>
    <w:tmpl w:val="0A00F018"/>
    <w:lvl w:ilvl="0" w:tplc="AE2440B0">
      <w:start w:val="1"/>
      <w:numFmt w:val="decimal"/>
      <w:lvlText w:val="%1."/>
      <w:lvlJc w:val="left"/>
      <w:pPr>
        <w:ind w:left="1410" w:hanging="495"/>
      </w:pPr>
    </w:lvl>
    <w:lvl w:ilvl="1" w:tplc="04190019">
      <w:start w:val="1"/>
      <w:numFmt w:val="lowerLetter"/>
      <w:lvlText w:val="%2."/>
      <w:lvlJc w:val="left"/>
      <w:pPr>
        <w:ind w:left="1995" w:hanging="360"/>
      </w:pPr>
    </w:lvl>
    <w:lvl w:ilvl="2" w:tplc="0419001B">
      <w:start w:val="1"/>
      <w:numFmt w:val="lowerRoman"/>
      <w:lvlText w:val="%3."/>
      <w:lvlJc w:val="right"/>
      <w:pPr>
        <w:ind w:left="2715" w:hanging="180"/>
      </w:pPr>
    </w:lvl>
    <w:lvl w:ilvl="3" w:tplc="0419000F">
      <w:start w:val="1"/>
      <w:numFmt w:val="decimal"/>
      <w:lvlText w:val="%4."/>
      <w:lvlJc w:val="left"/>
      <w:pPr>
        <w:ind w:left="3435" w:hanging="360"/>
      </w:pPr>
    </w:lvl>
    <w:lvl w:ilvl="4" w:tplc="04190019">
      <w:start w:val="1"/>
      <w:numFmt w:val="lowerLetter"/>
      <w:lvlText w:val="%5."/>
      <w:lvlJc w:val="left"/>
      <w:pPr>
        <w:ind w:left="4155" w:hanging="360"/>
      </w:pPr>
    </w:lvl>
    <w:lvl w:ilvl="5" w:tplc="0419001B">
      <w:start w:val="1"/>
      <w:numFmt w:val="lowerRoman"/>
      <w:lvlText w:val="%6."/>
      <w:lvlJc w:val="right"/>
      <w:pPr>
        <w:ind w:left="4875" w:hanging="180"/>
      </w:pPr>
    </w:lvl>
    <w:lvl w:ilvl="6" w:tplc="0419000F">
      <w:start w:val="1"/>
      <w:numFmt w:val="decimal"/>
      <w:lvlText w:val="%7."/>
      <w:lvlJc w:val="left"/>
      <w:pPr>
        <w:ind w:left="5595" w:hanging="360"/>
      </w:pPr>
    </w:lvl>
    <w:lvl w:ilvl="7" w:tplc="04190019">
      <w:start w:val="1"/>
      <w:numFmt w:val="lowerLetter"/>
      <w:lvlText w:val="%8."/>
      <w:lvlJc w:val="left"/>
      <w:pPr>
        <w:ind w:left="6315" w:hanging="360"/>
      </w:pPr>
    </w:lvl>
    <w:lvl w:ilvl="8" w:tplc="0419001B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39A24884"/>
    <w:multiLevelType w:val="singleLevel"/>
    <w:tmpl w:val="47889DCA"/>
    <w:lvl w:ilvl="0">
      <w:start w:val="127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2DF32CA"/>
    <w:multiLevelType w:val="singleLevel"/>
    <w:tmpl w:val="3AA07146"/>
    <w:lvl w:ilvl="0">
      <w:start w:val="136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4EB3E16"/>
    <w:multiLevelType w:val="hybridMultilevel"/>
    <w:tmpl w:val="1B96D2FC"/>
    <w:lvl w:ilvl="0" w:tplc="510E0F74">
      <w:start w:val="1"/>
      <w:numFmt w:val="decimal"/>
      <w:lvlText w:val="%1."/>
      <w:lvlJc w:val="left"/>
      <w:pPr>
        <w:ind w:left="1410" w:hanging="81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4A3F1A5C"/>
    <w:multiLevelType w:val="singleLevel"/>
    <w:tmpl w:val="EBDE641C"/>
    <w:lvl w:ilvl="0">
      <w:start w:val="2"/>
      <w:numFmt w:val="decimal"/>
      <w:lvlText w:val="%1)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CB6306E"/>
    <w:multiLevelType w:val="singleLevel"/>
    <w:tmpl w:val="431260DA"/>
    <w:lvl w:ilvl="0">
      <w:start w:val="2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D3F2879"/>
    <w:multiLevelType w:val="singleLevel"/>
    <w:tmpl w:val="E342E586"/>
    <w:lvl w:ilvl="0">
      <w:start w:val="13"/>
      <w:numFmt w:val="decimal"/>
      <w:lvlText w:val="%1."/>
      <w:legacy w:legacy="1" w:legacySpace="0" w:legacyIndent="21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2444F9D"/>
    <w:multiLevelType w:val="hybridMultilevel"/>
    <w:tmpl w:val="52BA3E58"/>
    <w:lvl w:ilvl="0" w:tplc="A5C04E7C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61B1085F"/>
    <w:multiLevelType w:val="singleLevel"/>
    <w:tmpl w:val="877C4106"/>
    <w:lvl w:ilvl="0">
      <w:start w:val="131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2360D1D"/>
    <w:multiLevelType w:val="singleLevel"/>
    <w:tmpl w:val="A89876E4"/>
    <w:lvl w:ilvl="0">
      <w:start w:val="6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5D747EB"/>
    <w:multiLevelType w:val="singleLevel"/>
    <w:tmpl w:val="8892C412"/>
    <w:lvl w:ilvl="0">
      <w:start w:val="3"/>
      <w:numFmt w:val="decimal"/>
      <w:lvlText w:val="%1)"/>
      <w:legacy w:legacy="1" w:legacySpace="0" w:legacyIndent="16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ABC053C"/>
    <w:multiLevelType w:val="singleLevel"/>
    <w:tmpl w:val="ED429714"/>
    <w:lvl w:ilvl="0">
      <w:start w:val="2"/>
      <w:numFmt w:val="decimal"/>
      <w:lvlText w:val="%1)"/>
      <w:legacy w:legacy="1" w:legacySpace="0" w:legacyIndent="165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C5D0D84"/>
    <w:multiLevelType w:val="singleLevel"/>
    <w:tmpl w:val="7D2A559E"/>
    <w:lvl w:ilvl="0">
      <w:start w:val="29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0886050"/>
    <w:multiLevelType w:val="singleLevel"/>
    <w:tmpl w:val="5A9A2C8E"/>
    <w:lvl w:ilvl="0">
      <w:start w:val="133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6183A80"/>
    <w:multiLevelType w:val="singleLevel"/>
    <w:tmpl w:val="23EC64B6"/>
    <w:lvl w:ilvl="0">
      <w:start w:val="3"/>
      <w:numFmt w:val="decimal"/>
      <w:lvlText w:val="%1)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8970A26"/>
    <w:multiLevelType w:val="singleLevel"/>
    <w:tmpl w:val="05C01322"/>
    <w:lvl w:ilvl="0">
      <w:start w:val="125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BDF63A9"/>
    <w:multiLevelType w:val="singleLevel"/>
    <w:tmpl w:val="509E3CE6"/>
    <w:lvl w:ilvl="0">
      <w:start w:val="4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CB174A2"/>
    <w:multiLevelType w:val="singleLevel"/>
    <w:tmpl w:val="9D10DF08"/>
    <w:lvl w:ilvl="0">
      <w:start w:val="1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DE57E7D"/>
    <w:multiLevelType w:val="singleLevel"/>
    <w:tmpl w:val="C4DA963C"/>
    <w:lvl w:ilvl="0">
      <w:start w:val="1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14"/>
  </w:num>
  <w:num w:numId="8">
    <w:abstractNumId w:val="14"/>
    <w:lvlOverride w:ilvl="0">
      <w:lvl w:ilvl="0">
        <w:start w:val="11"/>
        <w:numFmt w:val="decimal"/>
        <w:lvlText w:val="%1.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26"/>
  </w:num>
  <w:num w:numId="11">
    <w:abstractNumId w:val="38"/>
  </w:num>
  <w:num w:numId="12">
    <w:abstractNumId w:val="36"/>
  </w:num>
  <w:num w:numId="13">
    <w:abstractNumId w:val="24"/>
  </w:num>
  <w:num w:numId="14">
    <w:abstractNumId w:val="7"/>
  </w:num>
  <w:num w:numId="15">
    <w:abstractNumId w:val="15"/>
  </w:num>
  <w:num w:numId="16">
    <w:abstractNumId w:val="3"/>
  </w:num>
  <w:num w:numId="17">
    <w:abstractNumId w:val="6"/>
  </w:num>
  <w:num w:numId="18">
    <w:abstractNumId w:val="12"/>
  </w:num>
  <w:num w:numId="19">
    <w:abstractNumId w:val="25"/>
  </w:num>
  <w:num w:numId="20">
    <w:abstractNumId w:val="10"/>
  </w:num>
  <w:num w:numId="21">
    <w:abstractNumId w:val="32"/>
  </w:num>
  <w:num w:numId="22">
    <w:abstractNumId w:val="37"/>
  </w:num>
  <w:num w:numId="23">
    <w:abstractNumId w:val="31"/>
  </w:num>
  <w:num w:numId="24">
    <w:abstractNumId w:val="18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2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8"/>
  </w:num>
  <w:num w:numId="30">
    <w:abstractNumId w:val="19"/>
  </w:num>
  <w:num w:numId="31">
    <w:abstractNumId w:val="35"/>
  </w:num>
  <w:num w:numId="32">
    <w:abstractNumId w:val="21"/>
  </w:num>
  <w:num w:numId="33">
    <w:abstractNumId w:val="28"/>
  </w:num>
  <w:num w:numId="34">
    <w:abstractNumId w:val="33"/>
  </w:num>
  <w:num w:numId="35">
    <w:abstractNumId w:val="22"/>
  </w:num>
  <w:num w:numId="36">
    <w:abstractNumId w:val="34"/>
  </w:num>
  <w:num w:numId="37">
    <w:abstractNumId w:val="1"/>
  </w:num>
  <w:num w:numId="38">
    <w:abstractNumId w:val="16"/>
  </w:num>
  <w:num w:numId="39">
    <w:abstractNumId w:val="11"/>
  </w:num>
  <w:num w:numId="40">
    <w:abstractNumId w:val="9"/>
  </w:num>
  <w:num w:numId="41">
    <w:abstractNumId w:val="17"/>
  </w:num>
  <w:num w:numId="42">
    <w:abstractNumId w:val="30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BAD"/>
    <w:rsid w:val="00006C4B"/>
    <w:rsid w:val="00020997"/>
    <w:rsid w:val="00077D47"/>
    <w:rsid w:val="00161251"/>
    <w:rsid w:val="0028230A"/>
    <w:rsid w:val="002C2F7F"/>
    <w:rsid w:val="003A01A5"/>
    <w:rsid w:val="00471BAD"/>
    <w:rsid w:val="00475C13"/>
    <w:rsid w:val="004E14DB"/>
    <w:rsid w:val="00547391"/>
    <w:rsid w:val="005B6F39"/>
    <w:rsid w:val="005D4E7E"/>
    <w:rsid w:val="0062161E"/>
    <w:rsid w:val="00632A92"/>
    <w:rsid w:val="006559F8"/>
    <w:rsid w:val="007460F7"/>
    <w:rsid w:val="008075FD"/>
    <w:rsid w:val="009267D5"/>
    <w:rsid w:val="009B3A2D"/>
    <w:rsid w:val="00A253B8"/>
    <w:rsid w:val="00B10C38"/>
    <w:rsid w:val="00C6436B"/>
    <w:rsid w:val="00D02750"/>
    <w:rsid w:val="00DB0B48"/>
    <w:rsid w:val="00E9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5DF657B-F49A-487F-AC8B-D1A2A594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0F7"/>
    <w:pPr>
      <w:spacing w:after="5" w:line="240" w:lineRule="auto"/>
      <w:ind w:left="7" w:right="100" w:firstLine="72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7460F7"/>
    <w:pPr>
      <w:keepNext/>
      <w:keepLines/>
      <w:spacing w:before="360" w:after="120" w:line="276" w:lineRule="auto"/>
      <w:ind w:left="576" w:right="0" w:hanging="576"/>
      <w:jc w:val="left"/>
      <w:outlineLvl w:val="1"/>
    </w:pPr>
    <w:rPr>
      <w:rFonts w:ascii="Arial" w:eastAsia="Arial" w:hAnsi="Arial" w:cs="Arial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460F7"/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a3">
    <w:name w:val="Normal (Web)"/>
    <w:basedOn w:val="a"/>
    <w:semiHidden/>
    <w:unhideWhenUsed/>
    <w:rsid w:val="007460F7"/>
    <w:pPr>
      <w:spacing w:before="100" w:beforeAutospacing="1" w:after="100" w:afterAutospacing="1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ConsTitle">
    <w:name w:val="ConsTitle"/>
    <w:uiPriority w:val="99"/>
    <w:rsid w:val="007460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ConsPlusNormal">
    <w:name w:val="ConsPlusNormal Знак"/>
    <w:link w:val="ConsPlusNormal0"/>
    <w:locked/>
    <w:rsid w:val="007460F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rsid w:val="007460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ing">
    <w:name w:val="Heading"/>
    <w:rsid w:val="007460F7"/>
    <w:pPr>
      <w:widowControl w:val="0"/>
      <w:tabs>
        <w:tab w:val="left" w:pos="6280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8"/>
      <w:szCs w:val="28"/>
      <w:lang w:eastAsia="ru-RU"/>
    </w:rPr>
  </w:style>
  <w:style w:type="character" w:styleId="a4">
    <w:name w:val="Hyperlink"/>
    <w:basedOn w:val="a0"/>
    <w:semiHidden/>
    <w:unhideWhenUsed/>
    <w:rsid w:val="007460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60F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0F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11102</Words>
  <Characters>63286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15</cp:revision>
  <cp:lastPrinted>2020-06-09T12:59:00Z</cp:lastPrinted>
  <dcterms:created xsi:type="dcterms:W3CDTF">2020-06-09T09:38:00Z</dcterms:created>
  <dcterms:modified xsi:type="dcterms:W3CDTF">2022-03-16T06:00:00Z</dcterms:modified>
</cp:coreProperties>
</file>